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61" w:rsidRDefault="00E05E61" w:rsidP="005345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Кудрякова Елена Владимировна</w:t>
      </w:r>
    </w:p>
    <w:p w:rsidR="00253819" w:rsidRDefault="00253819" w:rsidP="005345CD">
      <w:pPr>
        <w:jc w:val="center"/>
        <w:rPr>
          <w:b/>
          <w:sz w:val="28"/>
          <w:szCs w:val="28"/>
        </w:rPr>
      </w:pPr>
    </w:p>
    <w:p w:rsidR="00E05E61" w:rsidRPr="00253819" w:rsidRDefault="00E05E61" w:rsidP="005345CD">
      <w:pPr>
        <w:jc w:val="center"/>
        <w:rPr>
          <w:sz w:val="28"/>
          <w:szCs w:val="28"/>
        </w:rPr>
      </w:pPr>
      <w:r w:rsidRPr="00253819">
        <w:rPr>
          <w:sz w:val="28"/>
          <w:szCs w:val="28"/>
        </w:rPr>
        <w:t>ГБ</w:t>
      </w:r>
      <w:proofErr w:type="gramStart"/>
      <w:r w:rsidRPr="00253819">
        <w:rPr>
          <w:sz w:val="28"/>
          <w:szCs w:val="28"/>
        </w:rPr>
        <w:t>С(</w:t>
      </w:r>
      <w:proofErr w:type="gramEnd"/>
      <w:r w:rsidRPr="00253819">
        <w:rPr>
          <w:sz w:val="28"/>
          <w:szCs w:val="28"/>
        </w:rPr>
        <w:t>К)ОУ школа – интернат № 117 г.</w:t>
      </w:r>
      <w:r w:rsidR="008C1F41" w:rsidRPr="00253819">
        <w:rPr>
          <w:sz w:val="28"/>
          <w:szCs w:val="28"/>
        </w:rPr>
        <w:t xml:space="preserve"> о. </w:t>
      </w:r>
      <w:r w:rsidRPr="00253819">
        <w:rPr>
          <w:sz w:val="28"/>
          <w:szCs w:val="28"/>
        </w:rPr>
        <w:t>Самары</w:t>
      </w:r>
    </w:p>
    <w:p w:rsidR="00E05E61" w:rsidRPr="00253819" w:rsidRDefault="00E05E61" w:rsidP="005345CD">
      <w:pPr>
        <w:jc w:val="both"/>
        <w:rPr>
          <w:sz w:val="28"/>
          <w:szCs w:val="28"/>
        </w:rPr>
      </w:pPr>
    </w:p>
    <w:p w:rsidR="00B53EA0" w:rsidRPr="006B0C57" w:rsidRDefault="00FF0025" w:rsidP="005345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6B0C57">
        <w:rPr>
          <w:b/>
          <w:sz w:val="28"/>
          <w:szCs w:val="28"/>
        </w:rPr>
        <w:t>онтрол</w:t>
      </w:r>
      <w:r w:rsidR="00A138C4">
        <w:rPr>
          <w:b/>
          <w:sz w:val="28"/>
          <w:szCs w:val="28"/>
        </w:rPr>
        <w:t>ь</w:t>
      </w:r>
      <w:r w:rsidR="006B0C57">
        <w:rPr>
          <w:b/>
          <w:sz w:val="28"/>
          <w:szCs w:val="28"/>
        </w:rPr>
        <w:t xml:space="preserve"> знаний учащихся на уроках биологии</w:t>
      </w:r>
    </w:p>
    <w:p w:rsidR="00B53EA0" w:rsidRDefault="00B53EA0" w:rsidP="005345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9C7140" w:rsidRDefault="002D3523" w:rsidP="005345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E0D98">
        <w:rPr>
          <w:sz w:val="28"/>
          <w:szCs w:val="28"/>
        </w:rPr>
        <w:t xml:space="preserve">Школьники не любят момент опроса на уроке. </w:t>
      </w:r>
      <w:r w:rsidR="00B53EA0" w:rsidRPr="002F65C8">
        <w:rPr>
          <w:sz w:val="28"/>
          <w:szCs w:val="28"/>
        </w:rPr>
        <w:t>А ведь при этом многим нравиться сам предмет.</w:t>
      </w:r>
      <w:r w:rsidR="00B53EA0" w:rsidRPr="005222C5">
        <w:rPr>
          <w:sz w:val="28"/>
          <w:szCs w:val="28"/>
        </w:rPr>
        <w:t xml:space="preserve"> </w:t>
      </w:r>
      <w:r w:rsidR="00B53EA0" w:rsidRPr="00EC0D7B">
        <w:rPr>
          <w:sz w:val="28"/>
          <w:szCs w:val="28"/>
        </w:rPr>
        <w:t>К</w:t>
      </w:r>
      <w:r w:rsidR="00B53EA0">
        <w:rPr>
          <w:sz w:val="28"/>
          <w:szCs w:val="28"/>
        </w:rPr>
        <w:t xml:space="preserve">ак </w:t>
      </w:r>
      <w:r w:rsidR="00B53EA0" w:rsidRPr="00EC0D7B">
        <w:rPr>
          <w:sz w:val="28"/>
          <w:szCs w:val="28"/>
        </w:rPr>
        <w:t xml:space="preserve"> можно сделать опрос увлекательным и интересным</w:t>
      </w:r>
      <w:r w:rsidR="008E0D98">
        <w:rPr>
          <w:sz w:val="28"/>
          <w:szCs w:val="28"/>
        </w:rPr>
        <w:t xml:space="preserve"> – этот вопрос является моей методической темой уже несколько лет</w:t>
      </w:r>
      <w:proofErr w:type="gramStart"/>
      <w:r w:rsidR="008E0D98">
        <w:rPr>
          <w:sz w:val="28"/>
          <w:szCs w:val="28"/>
        </w:rPr>
        <w:t xml:space="preserve"> </w:t>
      </w:r>
      <w:r w:rsidR="00B53EA0">
        <w:rPr>
          <w:sz w:val="28"/>
          <w:szCs w:val="28"/>
        </w:rPr>
        <w:t>.</w:t>
      </w:r>
      <w:proofErr w:type="gramEnd"/>
      <w:r w:rsidR="008D24AA" w:rsidRPr="008D24AA">
        <w:rPr>
          <w:sz w:val="28"/>
          <w:szCs w:val="28"/>
        </w:rPr>
        <w:t xml:space="preserve"> </w:t>
      </w:r>
      <w:r w:rsidR="00B53EA0" w:rsidRPr="005601C6">
        <w:rPr>
          <w:sz w:val="28"/>
          <w:szCs w:val="28"/>
        </w:rPr>
        <w:t xml:space="preserve">Считаю своей основной целью при опросе  не оценку, а выявление уровня реальной </w:t>
      </w:r>
      <w:proofErr w:type="spellStart"/>
      <w:r w:rsidR="00B53EA0" w:rsidRPr="005601C6">
        <w:rPr>
          <w:sz w:val="28"/>
          <w:szCs w:val="28"/>
        </w:rPr>
        <w:t>обученности</w:t>
      </w:r>
      <w:proofErr w:type="spellEnd"/>
      <w:r w:rsidR="00B53EA0" w:rsidRPr="005601C6">
        <w:rPr>
          <w:sz w:val="28"/>
          <w:szCs w:val="28"/>
        </w:rPr>
        <w:t xml:space="preserve"> ребёнка.</w:t>
      </w:r>
      <w:r w:rsidR="008D24AA" w:rsidRPr="008D24AA">
        <w:rPr>
          <w:sz w:val="28"/>
          <w:szCs w:val="28"/>
        </w:rPr>
        <w:t xml:space="preserve"> </w:t>
      </w:r>
      <w:r w:rsidR="00B53EA0" w:rsidRPr="00563592">
        <w:rPr>
          <w:sz w:val="28"/>
          <w:szCs w:val="28"/>
        </w:rPr>
        <w:t>Систематический опрос позволяет мне выявлять состояние знаний учащихся в любой период обучения, определять, насколько каждый ученик успешно и последовательно усваивает биологические знания</w:t>
      </w:r>
      <w:r w:rsidR="009C7140">
        <w:rPr>
          <w:sz w:val="28"/>
          <w:szCs w:val="28"/>
        </w:rPr>
        <w:t>.</w:t>
      </w:r>
    </w:p>
    <w:p w:rsidR="00B53EA0" w:rsidRDefault="009C7140" w:rsidP="00534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3EA0">
        <w:rPr>
          <w:sz w:val="28"/>
          <w:szCs w:val="28"/>
        </w:rPr>
        <w:t xml:space="preserve">В своей работе  использую такие методы опроса как: письменный, устный, тематический, комбинированный и автоматический опрос с использованием компьютера. </w:t>
      </w:r>
    </w:p>
    <w:p w:rsidR="005345CD" w:rsidRDefault="00B53EA0" w:rsidP="00534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63592">
        <w:rPr>
          <w:sz w:val="28"/>
          <w:szCs w:val="28"/>
        </w:rPr>
        <w:t>Проверяя усво</w:t>
      </w:r>
      <w:r>
        <w:rPr>
          <w:sz w:val="28"/>
          <w:szCs w:val="28"/>
        </w:rPr>
        <w:t>ение учебного материала, есть возможность  вступа</w:t>
      </w:r>
      <w:r w:rsidRPr="00563592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563592">
        <w:rPr>
          <w:sz w:val="28"/>
          <w:szCs w:val="28"/>
        </w:rPr>
        <w:t xml:space="preserve"> в тесн</w:t>
      </w:r>
      <w:r>
        <w:rPr>
          <w:sz w:val="28"/>
          <w:szCs w:val="28"/>
        </w:rPr>
        <w:t>ый контакт с учащимися для  выяснения</w:t>
      </w:r>
      <w:r w:rsidRPr="00563592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и к учению каждого обучаемого мной</w:t>
      </w:r>
      <w:r w:rsidRPr="00563592">
        <w:rPr>
          <w:sz w:val="28"/>
          <w:szCs w:val="28"/>
        </w:rPr>
        <w:t xml:space="preserve"> школьника. Это обеспечивает индивидуализацию подхода учителя к учащимся и создаёт предпосылки объективной оценки их биологически</w:t>
      </w:r>
      <w:r w:rsidR="008D24AA">
        <w:rPr>
          <w:sz w:val="28"/>
          <w:szCs w:val="28"/>
        </w:rPr>
        <w:t xml:space="preserve">х знаний и умений. Кроме того, </w:t>
      </w:r>
      <w:r w:rsidRPr="00563592">
        <w:rPr>
          <w:sz w:val="28"/>
          <w:szCs w:val="28"/>
        </w:rPr>
        <w:t xml:space="preserve">оценка знаний школьников </w:t>
      </w:r>
      <w:proofErr w:type="gramStart"/>
      <w:r w:rsidRPr="00563592">
        <w:rPr>
          <w:sz w:val="28"/>
          <w:szCs w:val="28"/>
        </w:rPr>
        <w:t>полученная</w:t>
      </w:r>
      <w:proofErr w:type="gramEnd"/>
      <w:r w:rsidRPr="00563592">
        <w:rPr>
          <w:sz w:val="28"/>
          <w:szCs w:val="28"/>
        </w:rPr>
        <w:t xml:space="preserve"> при оп</w:t>
      </w:r>
      <w:r w:rsidR="008D24AA">
        <w:rPr>
          <w:sz w:val="28"/>
          <w:szCs w:val="28"/>
        </w:rPr>
        <w:t xml:space="preserve">росе служит ориентиром для </w:t>
      </w:r>
      <w:r w:rsidRPr="00563592">
        <w:rPr>
          <w:sz w:val="28"/>
          <w:szCs w:val="28"/>
        </w:rPr>
        <w:t xml:space="preserve">родителей, информируя об </w:t>
      </w:r>
      <w:r>
        <w:rPr>
          <w:sz w:val="28"/>
          <w:szCs w:val="28"/>
        </w:rPr>
        <w:t xml:space="preserve">учебе </w:t>
      </w:r>
      <w:r w:rsidRPr="00563592">
        <w:rPr>
          <w:sz w:val="28"/>
          <w:szCs w:val="28"/>
        </w:rPr>
        <w:t>их детей</w:t>
      </w:r>
      <w:r>
        <w:rPr>
          <w:sz w:val="28"/>
          <w:szCs w:val="28"/>
        </w:rPr>
        <w:t>.</w:t>
      </w:r>
    </w:p>
    <w:p w:rsidR="00A138C4" w:rsidRPr="005345CD" w:rsidRDefault="00A138C4" w:rsidP="005345C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Формы опроса</w:t>
      </w:r>
    </w:p>
    <w:p w:rsidR="00A138C4" w:rsidRPr="00A138C4" w:rsidRDefault="00A138C4" w:rsidP="005345CD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Индивидуальный опрос</w:t>
      </w:r>
      <w:r w:rsidR="00B06B37">
        <w:rPr>
          <w:sz w:val="28"/>
          <w:szCs w:val="28"/>
        </w:rPr>
        <w:t>.</w:t>
      </w:r>
    </w:p>
    <w:p w:rsidR="00A138C4" w:rsidRPr="00A138C4" w:rsidRDefault="00A138C4" w:rsidP="005345CD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Групповой опрос</w:t>
      </w:r>
      <w:r w:rsidR="00B06B37">
        <w:rPr>
          <w:sz w:val="28"/>
          <w:szCs w:val="28"/>
        </w:rPr>
        <w:t>.</w:t>
      </w:r>
    </w:p>
    <w:p w:rsidR="005345CD" w:rsidRPr="005345CD" w:rsidRDefault="00A138C4" w:rsidP="005345CD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Фронтальный опрос</w:t>
      </w:r>
      <w:r w:rsidR="00B06B37">
        <w:rPr>
          <w:sz w:val="28"/>
          <w:szCs w:val="28"/>
        </w:rPr>
        <w:t>.</w:t>
      </w:r>
    </w:p>
    <w:p w:rsidR="00B53EA0" w:rsidRPr="005345CD" w:rsidRDefault="00B53EA0" w:rsidP="005345CD">
      <w:pPr>
        <w:pStyle w:val="a3"/>
        <w:jc w:val="center"/>
        <w:rPr>
          <w:b/>
          <w:sz w:val="28"/>
          <w:szCs w:val="28"/>
        </w:rPr>
      </w:pPr>
      <w:r w:rsidRPr="005345CD">
        <w:rPr>
          <w:b/>
          <w:sz w:val="28"/>
          <w:szCs w:val="28"/>
        </w:rPr>
        <w:t>Задачи опроса</w:t>
      </w:r>
    </w:p>
    <w:p w:rsidR="00B53EA0" w:rsidRDefault="00B53EA0" w:rsidP="005345CD">
      <w:pPr>
        <w:numPr>
          <w:ilvl w:val="0"/>
          <w:numId w:val="2"/>
        </w:numPr>
        <w:jc w:val="both"/>
        <w:rPr>
          <w:sz w:val="28"/>
          <w:szCs w:val="28"/>
        </w:rPr>
      </w:pPr>
      <w:r w:rsidRPr="00B356D6">
        <w:rPr>
          <w:sz w:val="28"/>
          <w:szCs w:val="28"/>
        </w:rPr>
        <w:t>Выявить объем теоретических знаний, усвоенных учащимися.</w:t>
      </w:r>
    </w:p>
    <w:p w:rsidR="00B53EA0" w:rsidRPr="004F71B3" w:rsidRDefault="00B06B37" w:rsidP="005345C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полученные знани</w:t>
      </w:r>
      <w:r w:rsidR="00B53EA0" w:rsidRPr="004F71B3">
        <w:rPr>
          <w:sz w:val="28"/>
          <w:szCs w:val="28"/>
        </w:rPr>
        <w:t>я.</w:t>
      </w:r>
    </w:p>
    <w:p w:rsidR="00B53EA0" w:rsidRPr="00B356D6" w:rsidRDefault="00B53EA0" w:rsidP="005345CD">
      <w:pPr>
        <w:numPr>
          <w:ilvl w:val="0"/>
          <w:numId w:val="2"/>
        </w:numPr>
        <w:jc w:val="both"/>
        <w:rPr>
          <w:sz w:val="28"/>
          <w:szCs w:val="28"/>
        </w:rPr>
      </w:pPr>
      <w:r w:rsidRPr="00B356D6">
        <w:rPr>
          <w:sz w:val="28"/>
          <w:szCs w:val="28"/>
        </w:rPr>
        <w:t xml:space="preserve">Определить уровень реальной </w:t>
      </w:r>
      <w:proofErr w:type="spellStart"/>
      <w:r w:rsidRPr="00B356D6">
        <w:rPr>
          <w:sz w:val="28"/>
          <w:szCs w:val="28"/>
        </w:rPr>
        <w:t>обученности</w:t>
      </w:r>
      <w:proofErr w:type="spellEnd"/>
      <w:r w:rsidRPr="00B356D6">
        <w:rPr>
          <w:sz w:val="28"/>
          <w:szCs w:val="28"/>
        </w:rPr>
        <w:t xml:space="preserve"> ребёнка для принятия определённых решений по совершенствованию учебного процесса и методики обучения. </w:t>
      </w:r>
    </w:p>
    <w:p w:rsidR="00B53EA0" w:rsidRPr="00B356D6" w:rsidRDefault="00B53EA0" w:rsidP="005345CD">
      <w:pPr>
        <w:numPr>
          <w:ilvl w:val="0"/>
          <w:numId w:val="2"/>
        </w:numPr>
        <w:jc w:val="both"/>
        <w:rPr>
          <w:sz w:val="28"/>
          <w:szCs w:val="28"/>
        </w:rPr>
      </w:pPr>
      <w:r w:rsidRPr="00B356D6">
        <w:rPr>
          <w:sz w:val="28"/>
          <w:szCs w:val="28"/>
        </w:rPr>
        <w:t>Придать значимость биологическим знаниям в жизни каждого человека</w:t>
      </w:r>
    </w:p>
    <w:p w:rsidR="00B53EA0" w:rsidRPr="0022673C" w:rsidRDefault="00B53EA0" w:rsidP="005345CD">
      <w:pPr>
        <w:jc w:val="center"/>
        <w:rPr>
          <w:sz w:val="28"/>
          <w:szCs w:val="28"/>
        </w:rPr>
      </w:pPr>
      <w:r w:rsidRPr="00A13688">
        <w:rPr>
          <w:b/>
          <w:sz w:val="28"/>
          <w:szCs w:val="28"/>
        </w:rPr>
        <w:t>Комбинированный метод как основной метод опроса</w:t>
      </w:r>
    </w:p>
    <w:p w:rsidR="00B53EA0" w:rsidRDefault="002D3523" w:rsidP="00534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3EA0">
        <w:rPr>
          <w:sz w:val="28"/>
          <w:szCs w:val="28"/>
        </w:rPr>
        <w:t xml:space="preserve">Наиболее эффективной формой, при которой идёт </w:t>
      </w:r>
      <w:r w:rsidR="00B53EA0" w:rsidRPr="00563592">
        <w:rPr>
          <w:sz w:val="28"/>
          <w:szCs w:val="28"/>
        </w:rPr>
        <w:t>закрепления знаний, формирования навыков и развития естественно - научного мышления</w:t>
      </w:r>
      <w:r w:rsidR="009C7140">
        <w:rPr>
          <w:sz w:val="28"/>
          <w:szCs w:val="28"/>
        </w:rPr>
        <w:t>. Провожу</w:t>
      </w:r>
      <w:r w:rsidR="00B53EA0">
        <w:rPr>
          <w:sz w:val="28"/>
          <w:szCs w:val="28"/>
        </w:rPr>
        <w:t xml:space="preserve"> комбинированный опрос с элементами творчества, игровыми моментами и активным использованием </w:t>
      </w:r>
      <w:proofErr w:type="spellStart"/>
      <w:r w:rsidR="00B53EA0">
        <w:rPr>
          <w:sz w:val="28"/>
          <w:szCs w:val="28"/>
        </w:rPr>
        <w:t>межпредметных</w:t>
      </w:r>
      <w:proofErr w:type="spellEnd"/>
      <w:r w:rsidR="00B53EA0">
        <w:rPr>
          <w:sz w:val="28"/>
          <w:szCs w:val="28"/>
        </w:rPr>
        <w:t xml:space="preserve"> связей. </w:t>
      </w:r>
    </w:p>
    <w:p w:rsidR="00B53EA0" w:rsidRDefault="00B53EA0" w:rsidP="005345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Комбинированный метод опроса (индивидуально устная + письменная</w:t>
      </w:r>
      <w:r w:rsidR="009223CB">
        <w:rPr>
          <w:sz w:val="28"/>
          <w:szCs w:val="28"/>
        </w:rPr>
        <w:t xml:space="preserve"> работа)</w:t>
      </w:r>
      <w:r>
        <w:rPr>
          <w:sz w:val="28"/>
          <w:szCs w:val="28"/>
        </w:rPr>
        <w:t xml:space="preserve"> наиболее эффективен в выявлении истинных знаний ученика и даёт возможность проконтролировать  знания учащихся с помощью различных форм и методов.</w:t>
      </w:r>
      <w:r w:rsidRPr="00226528">
        <w:rPr>
          <w:sz w:val="28"/>
          <w:szCs w:val="28"/>
        </w:rPr>
        <w:t xml:space="preserve"> </w:t>
      </w:r>
      <w:r w:rsidRPr="00C925B3">
        <w:rPr>
          <w:sz w:val="28"/>
          <w:szCs w:val="28"/>
        </w:rPr>
        <w:t>С тех пор как появились</w:t>
      </w:r>
      <w:r>
        <w:rPr>
          <w:sz w:val="28"/>
          <w:szCs w:val="28"/>
        </w:rPr>
        <w:t xml:space="preserve"> различные виды техники, появила</w:t>
      </w:r>
      <w:r w:rsidRPr="00C925B3">
        <w:rPr>
          <w:sz w:val="28"/>
          <w:szCs w:val="28"/>
        </w:rPr>
        <w:t xml:space="preserve">сь возможность не только рассказать или показать различные формы жизни и </w:t>
      </w:r>
      <w:r w:rsidRPr="00C925B3">
        <w:rPr>
          <w:sz w:val="28"/>
          <w:szCs w:val="28"/>
        </w:rPr>
        <w:lastRenderedPageBreak/>
        <w:t>биологические процессы, но и смоделировать их. Компьютер завладел всеми сферами жизни и дает нам возможности сделать наши уроки интересными</w:t>
      </w:r>
      <w:r>
        <w:rPr>
          <w:sz w:val="28"/>
          <w:szCs w:val="28"/>
        </w:rPr>
        <w:t xml:space="preserve"> не только при объяснении материала, но и при его опросе.</w:t>
      </w:r>
    </w:p>
    <w:p w:rsidR="00B53EA0" w:rsidRDefault="00B53EA0" w:rsidP="005345CD">
      <w:pPr>
        <w:jc w:val="both"/>
        <w:rPr>
          <w:sz w:val="28"/>
          <w:szCs w:val="28"/>
        </w:rPr>
      </w:pPr>
      <w:r w:rsidRPr="0051582D">
        <w:rPr>
          <w:sz w:val="28"/>
          <w:szCs w:val="28"/>
        </w:rPr>
        <w:t xml:space="preserve"> </w:t>
      </w:r>
      <w:r w:rsidR="002D3523">
        <w:rPr>
          <w:sz w:val="28"/>
          <w:szCs w:val="28"/>
        </w:rPr>
        <w:t xml:space="preserve">  </w:t>
      </w:r>
      <w:r>
        <w:rPr>
          <w:sz w:val="28"/>
          <w:szCs w:val="28"/>
        </w:rPr>
        <w:t>Более результативным методом опроса, считаю комбинированный метод,  пользуюсь им постоянно.  Благодаря сочетанию нескольких методов опроса у ученика есть возможность проявить свои знания в той форме, в которой ему более комфортно.</w:t>
      </w:r>
    </w:p>
    <w:p w:rsidR="00B53EA0" w:rsidRPr="0022673C" w:rsidRDefault="00B53EA0" w:rsidP="005345CD">
      <w:pPr>
        <w:jc w:val="center"/>
        <w:rPr>
          <w:sz w:val="28"/>
          <w:szCs w:val="28"/>
        </w:rPr>
      </w:pPr>
      <w:r w:rsidRPr="00A13688">
        <w:rPr>
          <w:b/>
          <w:sz w:val="28"/>
          <w:szCs w:val="28"/>
        </w:rPr>
        <w:t>Устный метод опроса</w:t>
      </w:r>
      <w:r>
        <w:rPr>
          <w:b/>
          <w:sz w:val="28"/>
          <w:szCs w:val="28"/>
        </w:rPr>
        <w:t xml:space="preserve"> и его формы</w:t>
      </w:r>
    </w:p>
    <w:p w:rsidR="00B53EA0" w:rsidRPr="009D2C38" w:rsidRDefault="00B53EA0" w:rsidP="00534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52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63592">
        <w:rPr>
          <w:sz w:val="28"/>
          <w:szCs w:val="28"/>
        </w:rPr>
        <w:t xml:space="preserve">стный опрос </w:t>
      </w:r>
      <w:r w:rsidR="00102C54">
        <w:rPr>
          <w:sz w:val="28"/>
          <w:szCs w:val="28"/>
        </w:rPr>
        <w:t xml:space="preserve">самый распространенный. </w:t>
      </w:r>
      <w:r w:rsidRPr="00563592">
        <w:rPr>
          <w:sz w:val="28"/>
          <w:szCs w:val="28"/>
        </w:rPr>
        <w:t>Он позволяет проверять правильность, полноту и глубину усвоения единичн</w:t>
      </w:r>
      <w:r w:rsidR="002D3523">
        <w:rPr>
          <w:sz w:val="28"/>
          <w:szCs w:val="28"/>
        </w:rPr>
        <w:t>ых и общих понятий</w:t>
      </w:r>
      <w:r w:rsidR="00E8351F">
        <w:rPr>
          <w:sz w:val="28"/>
          <w:szCs w:val="28"/>
        </w:rPr>
        <w:t>.</w:t>
      </w:r>
      <w:r w:rsidR="00E8351F" w:rsidRPr="00E8351F">
        <w:rPr>
          <w:sz w:val="28"/>
          <w:szCs w:val="28"/>
        </w:rPr>
        <w:t xml:space="preserve"> </w:t>
      </w:r>
      <w:r w:rsidRPr="00563592">
        <w:rPr>
          <w:sz w:val="28"/>
          <w:szCs w:val="28"/>
        </w:rPr>
        <w:t>Слушая ответ, учитель также имеет возможность судить о речи ученика, его памяти, развивать и совершенствовать их, обучать логическому мышлению. Кроме того, для большинства учащихся изложить свои знания устно значительно легче, чем письменно.</w:t>
      </w:r>
      <w:r>
        <w:rPr>
          <w:sz w:val="28"/>
          <w:szCs w:val="28"/>
        </w:rPr>
        <w:t xml:space="preserve"> </w:t>
      </w:r>
      <w:r w:rsidRPr="009D2C38">
        <w:rPr>
          <w:sz w:val="28"/>
          <w:szCs w:val="28"/>
        </w:rPr>
        <w:t>Вопросы продумы</w:t>
      </w:r>
      <w:r>
        <w:rPr>
          <w:sz w:val="28"/>
          <w:szCs w:val="28"/>
        </w:rPr>
        <w:t xml:space="preserve">ваю так, </w:t>
      </w:r>
      <w:r w:rsidRPr="009D2C38">
        <w:rPr>
          <w:sz w:val="28"/>
          <w:szCs w:val="28"/>
        </w:rPr>
        <w:t>чтобы они ориентировали учащихся на развернутые ответы, проведение сравнений, доказательств, на высказывание собственных суждений.</w:t>
      </w:r>
      <w:r>
        <w:rPr>
          <w:sz w:val="28"/>
          <w:szCs w:val="28"/>
        </w:rPr>
        <w:t xml:space="preserve"> </w:t>
      </w:r>
    </w:p>
    <w:p w:rsidR="00B53EA0" w:rsidRPr="00A13688" w:rsidRDefault="002D3523" w:rsidP="005345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устного опроса</w:t>
      </w:r>
    </w:p>
    <w:p w:rsidR="00B53EA0" w:rsidRPr="00D54A98" w:rsidRDefault="00B53EA0" w:rsidP="005345C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D54A98">
        <w:rPr>
          <w:b/>
          <w:sz w:val="28"/>
          <w:szCs w:val="28"/>
        </w:rPr>
        <w:t>Индивидуальный опрос на воспроизведение материала.</w:t>
      </w:r>
      <w:r w:rsidRPr="00D54A98">
        <w:rPr>
          <w:sz w:val="28"/>
          <w:szCs w:val="28"/>
        </w:rPr>
        <w:t xml:space="preserve"> Провожу только на первых этапах обучения. Это развивает монологическую речь, приучает учащихся к добросовестному выполнению домашних заданий.</w:t>
      </w:r>
    </w:p>
    <w:p w:rsidR="00B53EA0" w:rsidRPr="00D54A98" w:rsidRDefault="00B53EA0" w:rsidP="005345C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D54A98">
        <w:rPr>
          <w:b/>
          <w:sz w:val="28"/>
          <w:szCs w:val="28"/>
        </w:rPr>
        <w:t>Опрос семинарского типа с применением интерактивной доски.</w:t>
      </w:r>
      <w:r w:rsidRPr="00D54A98">
        <w:rPr>
          <w:sz w:val="28"/>
          <w:szCs w:val="28"/>
        </w:rPr>
        <w:t xml:space="preserve"> Ученик после воспроизведения материала получает проблемный вопрос, на который он даёт ответ и с применением возможности  </w:t>
      </w:r>
      <w:r w:rsidRPr="00E8351F">
        <w:rPr>
          <w:b/>
          <w:sz w:val="28"/>
          <w:szCs w:val="28"/>
        </w:rPr>
        <w:t>интерактивной доски</w:t>
      </w:r>
      <w:r w:rsidR="00E8351F">
        <w:rPr>
          <w:sz w:val="28"/>
          <w:szCs w:val="28"/>
        </w:rPr>
        <w:t xml:space="preserve">, </w:t>
      </w:r>
      <w:r w:rsidRPr="00D54A98">
        <w:rPr>
          <w:sz w:val="28"/>
          <w:szCs w:val="28"/>
        </w:rPr>
        <w:t>закрепляя ответ практическим показом своих действий. Так как работа с интерактивной доской всегда акт</w:t>
      </w:r>
      <w:r w:rsidR="00E8351F">
        <w:rPr>
          <w:sz w:val="28"/>
          <w:szCs w:val="28"/>
        </w:rPr>
        <w:t>ивизирует внимание всего класса, р</w:t>
      </w:r>
      <w:r w:rsidRPr="00D54A98">
        <w:rPr>
          <w:sz w:val="28"/>
          <w:szCs w:val="28"/>
        </w:rPr>
        <w:t>ебята внимательно следят за ответом одноклассника и всегд</w:t>
      </w:r>
      <w:r w:rsidR="00E8351F">
        <w:rPr>
          <w:sz w:val="28"/>
          <w:szCs w:val="28"/>
        </w:rPr>
        <w:t xml:space="preserve">а готовы прийти ему на помощь. </w:t>
      </w:r>
      <w:r w:rsidRPr="00D54A98">
        <w:rPr>
          <w:sz w:val="28"/>
          <w:szCs w:val="28"/>
        </w:rPr>
        <w:t>Это даёт возможность всему классу закрепить практическую значимость полученных знаний при опросе одного ученика.</w:t>
      </w:r>
    </w:p>
    <w:p w:rsidR="00B53EA0" w:rsidRPr="00563592" w:rsidRDefault="00B53EA0" w:rsidP="005345CD">
      <w:pPr>
        <w:jc w:val="both"/>
        <w:rPr>
          <w:sz w:val="28"/>
          <w:szCs w:val="28"/>
        </w:rPr>
      </w:pPr>
      <w:r w:rsidRPr="00A07902">
        <w:rPr>
          <w:b/>
          <w:sz w:val="28"/>
          <w:szCs w:val="28"/>
        </w:rPr>
        <w:t>Пример:</w:t>
      </w:r>
      <w:r w:rsidRPr="00563592">
        <w:rPr>
          <w:sz w:val="28"/>
          <w:szCs w:val="28"/>
        </w:rPr>
        <w:t xml:space="preserve"> при проверке знаний по темам: «</w:t>
      </w:r>
      <w:r w:rsidR="00BF18EE">
        <w:rPr>
          <w:sz w:val="28"/>
          <w:szCs w:val="28"/>
        </w:rPr>
        <w:t>Строение цветка</w:t>
      </w:r>
      <w:r w:rsidRPr="00563592">
        <w:rPr>
          <w:sz w:val="28"/>
          <w:szCs w:val="28"/>
        </w:rPr>
        <w:t>»</w:t>
      </w:r>
      <w:r w:rsidR="00BF18EE">
        <w:rPr>
          <w:sz w:val="28"/>
          <w:szCs w:val="28"/>
        </w:rPr>
        <w:t>. П</w:t>
      </w:r>
      <w:r w:rsidRPr="00563592">
        <w:rPr>
          <w:sz w:val="28"/>
          <w:szCs w:val="28"/>
        </w:rPr>
        <w:t>роблемный вопрос –</w:t>
      </w:r>
      <w:r w:rsidR="00BF18EE">
        <w:rPr>
          <w:sz w:val="28"/>
          <w:szCs w:val="28"/>
        </w:rPr>
        <w:t xml:space="preserve"> «Назови главные части цветка? </w:t>
      </w:r>
      <w:r w:rsidRPr="00BB2AEC">
        <w:rPr>
          <w:sz w:val="28"/>
          <w:szCs w:val="28"/>
          <w:u w:val="single"/>
        </w:rPr>
        <w:t xml:space="preserve">Зарисуй </w:t>
      </w:r>
      <w:r w:rsidR="00BF18EE">
        <w:rPr>
          <w:sz w:val="28"/>
          <w:szCs w:val="28"/>
          <w:u w:val="single"/>
        </w:rPr>
        <w:t>пестик и подпиши его строение.</w:t>
      </w:r>
      <w:r>
        <w:rPr>
          <w:sz w:val="28"/>
          <w:szCs w:val="28"/>
        </w:rPr>
        <w:t xml:space="preserve"> Такие задания при опросе выявляют не только объём теоретических знаний, но и как ученик усвоил практическую значимость полученных на уроке знаний. </w:t>
      </w:r>
    </w:p>
    <w:p w:rsidR="00102C54" w:rsidRDefault="00B53EA0" w:rsidP="005345CD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BF18EE">
        <w:rPr>
          <w:b/>
          <w:sz w:val="28"/>
          <w:szCs w:val="28"/>
        </w:rPr>
        <w:t>Уплотнённый опрос по группам.</w:t>
      </w:r>
      <w:r w:rsidRPr="00BF18EE">
        <w:rPr>
          <w:sz w:val="28"/>
          <w:szCs w:val="28"/>
        </w:rPr>
        <w:t xml:space="preserve"> Его отличительная особенность в высокой оперативности и интенсивности. Задаваемые вопросы формулируются так, чтобы они не требовали длительного обдумывания, были понятны настолько, чтобы не пришлось тратить </w:t>
      </w:r>
      <w:proofErr w:type="gramStart"/>
      <w:r w:rsidRPr="00BF18EE">
        <w:rPr>
          <w:sz w:val="28"/>
          <w:szCs w:val="28"/>
        </w:rPr>
        <w:t>дополнительное</w:t>
      </w:r>
      <w:proofErr w:type="gramEnd"/>
    </w:p>
    <w:p w:rsidR="00B53EA0" w:rsidRPr="00563592" w:rsidRDefault="00B53EA0" w:rsidP="00E8351F">
      <w:pPr>
        <w:pStyle w:val="a3"/>
        <w:jc w:val="both"/>
        <w:rPr>
          <w:sz w:val="28"/>
          <w:szCs w:val="28"/>
        </w:rPr>
      </w:pPr>
      <w:r w:rsidRPr="00BF18EE">
        <w:rPr>
          <w:sz w:val="28"/>
          <w:szCs w:val="28"/>
        </w:rPr>
        <w:t xml:space="preserve">время на их «толкование». Вопросы задаются в быстром темпе вразброс любому ученику. Это развивает умение быстро ориентироваться в материале, собираться и грамотно излагать мысль. Также это формирует навыки работать в команде. </w:t>
      </w:r>
      <w:r w:rsidRPr="00563592">
        <w:rPr>
          <w:sz w:val="28"/>
          <w:szCs w:val="28"/>
        </w:rPr>
        <w:t>Данный опрос провожу при завершении темы перед зачётом или контрольной работой.</w:t>
      </w:r>
    </w:p>
    <w:p w:rsidR="007E6D5D" w:rsidRPr="00102C54" w:rsidRDefault="007E6D5D" w:rsidP="005345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Пример:</w:t>
      </w:r>
      <w:r w:rsidR="00B53EA0" w:rsidRPr="00563592">
        <w:rPr>
          <w:sz w:val="28"/>
          <w:szCs w:val="28"/>
        </w:rPr>
        <w:t>1.Перечислите</w:t>
      </w:r>
      <w:r>
        <w:rPr>
          <w:sz w:val="28"/>
          <w:szCs w:val="28"/>
        </w:rPr>
        <w:t xml:space="preserve"> зоны корня.</w:t>
      </w:r>
    </w:p>
    <w:p w:rsidR="007E6D5D" w:rsidRDefault="00B53EA0" w:rsidP="005345CD">
      <w:pPr>
        <w:jc w:val="both"/>
        <w:rPr>
          <w:sz w:val="28"/>
          <w:szCs w:val="28"/>
        </w:rPr>
      </w:pPr>
      <w:r w:rsidRPr="00563592">
        <w:rPr>
          <w:sz w:val="28"/>
          <w:szCs w:val="28"/>
        </w:rPr>
        <w:t>2.</w:t>
      </w:r>
      <w:r w:rsidR="007E6D5D">
        <w:rPr>
          <w:sz w:val="28"/>
          <w:szCs w:val="28"/>
        </w:rPr>
        <w:t>Какой тканью образован корневой чехлик?</w:t>
      </w:r>
    </w:p>
    <w:p w:rsidR="007E6D5D" w:rsidRDefault="00B53EA0" w:rsidP="005345CD">
      <w:pPr>
        <w:jc w:val="both"/>
        <w:rPr>
          <w:sz w:val="28"/>
          <w:szCs w:val="28"/>
        </w:rPr>
      </w:pPr>
      <w:r w:rsidRPr="00563592">
        <w:rPr>
          <w:sz w:val="28"/>
          <w:szCs w:val="28"/>
        </w:rPr>
        <w:lastRenderedPageBreak/>
        <w:t>3.</w:t>
      </w:r>
      <w:r w:rsidR="007E6D5D">
        <w:rPr>
          <w:sz w:val="28"/>
          <w:szCs w:val="28"/>
        </w:rPr>
        <w:t>Какое строение имеют клетки корневого чехлика?</w:t>
      </w:r>
    </w:p>
    <w:p w:rsidR="007E6D5D" w:rsidRDefault="00B53EA0" w:rsidP="005345CD">
      <w:pPr>
        <w:jc w:val="both"/>
        <w:rPr>
          <w:sz w:val="28"/>
          <w:szCs w:val="28"/>
        </w:rPr>
      </w:pPr>
      <w:r w:rsidRPr="00563592">
        <w:rPr>
          <w:sz w:val="28"/>
          <w:szCs w:val="28"/>
        </w:rPr>
        <w:t>4.</w:t>
      </w:r>
      <w:r w:rsidR="007E6D5D">
        <w:rPr>
          <w:sz w:val="28"/>
          <w:szCs w:val="28"/>
        </w:rPr>
        <w:t>Какой тканью образована зона деления?</w:t>
      </w:r>
    </w:p>
    <w:p w:rsidR="007E6D5D" w:rsidRDefault="00B53EA0" w:rsidP="005345CD">
      <w:pPr>
        <w:jc w:val="both"/>
        <w:rPr>
          <w:sz w:val="28"/>
          <w:szCs w:val="28"/>
        </w:rPr>
      </w:pPr>
      <w:r w:rsidRPr="00563592">
        <w:rPr>
          <w:sz w:val="28"/>
          <w:szCs w:val="28"/>
        </w:rPr>
        <w:t>5.</w:t>
      </w:r>
      <w:r w:rsidR="007E6D5D">
        <w:rPr>
          <w:sz w:val="28"/>
          <w:szCs w:val="28"/>
        </w:rPr>
        <w:t>Какое строение имеют клетки зоны деления?</w:t>
      </w:r>
    </w:p>
    <w:p w:rsidR="007E6D5D" w:rsidRDefault="00B53EA0" w:rsidP="005345CD">
      <w:pPr>
        <w:jc w:val="both"/>
        <w:rPr>
          <w:sz w:val="28"/>
          <w:szCs w:val="28"/>
        </w:rPr>
      </w:pPr>
      <w:r w:rsidRPr="00563592">
        <w:rPr>
          <w:sz w:val="28"/>
          <w:szCs w:val="28"/>
        </w:rPr>
        <w:t>6.</w:t>
      </w:r>
      <w:r w:rsidR="007E6D5D">
        <w:rPr>
          <w:sz w:val="28"/>
          <w:szCs w:val="28"/>
        </w:rPr>
        <w:t>Что такое корневой волосок?</w:t>
      </w:r>
    </w:p>
    <w:p w:rsidR="007E6D5D" w:rsidRDefault="00B53EA0" w:rsidP="005345CD">
      <w:pPr>
        <w:jc w:val="both"/>
        <w:rPr>
          <w:sz w:val="28"/>
          <w:szCs w:val="28"/>
        </w:rPr>
      </w:pPr>
      <w:r w:rsidRPr="00563592">
        <w:rPr>
          <w:sz w:val="28"/>
          <w:szCs w:val="28"/>
        </w:rPr>
        <w:t>7.</w:t>
      </w:r>
      <w:r w:rsidR="007E6D5D">
        <w:rPr>
          <w:sz w:val="28"/>
          <w:szCs w:val="28"/>
        </w:rPr>
        <w:t>В какой зоне корня располагаются корневые волоски?</w:t>
      </w:r>
    </w:p>
    <w:p w:rsidR="007E6D5D" w:rsidRDefault="00B53EA0" w:rsidP="005345CD">
      <w:pPr>
        <w:jc w:val="both"/>
        <w:rPr>
          <w:sz w:val="28"/>
          <w:szCs w:val="28"/>
        </w:rPr>
      </w:pPr>
      <w:r w:rsidRPr="00563592">
        <w:rPr>
          <w:sz w:val="28"/>
          <w:szCs w:val="28"/>
        </w:rPr>
        <w:t>8.</w:t>
      </w:r>
      <w:r w:rsidR="007E6D5D">
        <w:rPr>
          <w:sz w:val="28"/>
          <w:szCs w:val="28"/>
        </w:rPr>
        <w:t>Назови основные функции корневых волосков.</w:t>
      </w:r>
    </w:p>
    <w:p w:rsidR="007E6D5D" w:rsidRDefault="00B53EA0" w:rsidP="005345CD">
      <w:pPr>
        <w:jc w:val="both"/>
        <w:rPr>
          <w:sz w:val="28"/>
          <w:szCs w:val="28"/>
        </w:rPr>
      </w:pPr>
      <w:r w:rsidRPr="00563592">
        <w:rPr>
          <w:sz w:val="28"/>
          <w:szCs w:val="28"/>
        </w:rPr>
        <w:t>9.</w:t>
      </w:r>
      <w:r w:rsidR="007E6D5D">
        <w:rPr>
          <w:sz w:val="28"/>
          <w:szCs w:val="28"/>
        </w:rPr>
        <w:t>Какое строение имеет корневой волосок?</w:t>
      </w:r>
      <w:r w:rsidR="009223CB">
        <w:rPr>
          <w:sz w:val="28"/>
          <w:szCs w:val="28"/>
        </w:rPr>
        <w:t xml:space="preserve"> и т. д.</w:t>
      </w:r>
    </w:p>
    <w:p w:rsidR="00B53EA0" w:rsidRPr="00AB4631" w:rsidRDefault="00B53EA0" w:rsidP="005345CD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B4631">
        <w:rPr>
          <w:b/>
          <w:sz w:val="28"/>
          <w:szCs w:val="28"/>
        </w:rPr>
        <w:t xml:space="preserve">Коллоквиум. </w:t>
      </w:r>
      <w:r w:rsidRPr="00AB4631">
        <w:rPr>
          <w:sz w:val="28"/>
          <w:szCs w:val="28"/>
        </w:rPr>
        <w:t xml:space="preserve">Это индивидуальная беседа по пройденной теме без письменной подготовки. Перед учащимся ставится вопрос из данной темы. Далее задаются вопросы, связанные с первым. Постепенно охватывается вся тема по логической цепочке. Это развивает у учащегося способность подчинять своё мышление логике спрашивающего, умение слушать вопрос, умение держать внимание длительное время. </w:t>
      </w:r>
    </w:p>
    <w:p w:rsidR="00B53EA0" w:rsidRPr="00E8351F" w:rsidRDefault="00B53EA0" w:rsidP="005345CD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B4631">
        <w:rPr>
          <w:b/>
          <w:sz w:val="28"/>
          <w:szCs w:val="28"/>
        </w:rPr>
        <w:t>Фронтальный (или беглый) опрос</w:t>
      </w:r>
      <w:r w:rsidRPr="00AB4631">
        <w:rPr>
          <w:sz w:val="28"/>
          <w:szCs w:val="28"/>
        </w:rPr>
        <w:t xml:space="preserve"> отличается от </w:t>
      </w:r>
      <w:proofErr w:type="gramStart"/>
      <w:r w:rsidRPr="00AB4631">
        <w:rPr>
          <w:sz w:val="28"/>
          <w:szCs w:val="28"/>
        </w:rPr>
        <w:t>индивидуального</w:t>
      </w:r>
      <w:proofErr w:type="gramEnd"/>
      <w:r w:rsidRPr="00AB4631">
        <w:rPr>
          <w:sz w:val="28"/>
          <w:szCs w:val="28"/>
        </w:rPr>
        <w:t xml:space="preserve"> своей лаконичностью и возможностью включить в опрос большее количество учащихся</w:t>
      </w:r>
      <w:r w:rsidR="00E8351F">
        <w:rPr>
          <w:sz w:val="28"/>
          <w:szCs w:val="28"/>
        </w:rPr>
        <w:t xml:space="preserve">. </w:t>
      </w:r>
      <w:r w:rsidRPr="00AB4631">
        <w:rPr>
          <w:sz w:val="28"/>
          <w:szCs w:val="28"/>
        </w:rPr>
        <w:t>Данная форма опроса активизирует всех учащихся и сводится к ответам на ряд последовательных вопросов перед классом. Я применяю её в начале урока с целью выяснения усвоения классом пройденного материала необходимого для перехода к новой теме.</w:t>
      </w:r>
      <w:r w:rsidR="00E8351F">
        <w:rPr>
          <w:sz w:val="28"/>
          <w:szCs w:val="28"/>
        </w:rPr>
        <w:t xml:space="preserve"> </w:t>
      </w:r>
      <w:r w:rsidRPr="00E8351F">
        <w:rPr>
          <w:sz w:val="28"/>
          <w:szCs w:val="28"/>
        </w:rPr>
        <w:t xml:space="preserve">Совершенствование метода устного опроса связано с применением его на разных этапах урока и в сочетании с другими методами. </w:t>
      </w:r>
    </w:p>
    <w:p w:rsidR="00B53EA0" w:rsidRDefault="009223CB" w:rsidP="005345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B53EA0" w:rsidRPr="00A07902">
        <w:rPr>
          <w:b/>
          <w:sz w:val="28"/>
          <w:szCs w:val="28"/>
        </w:rPr>
        <w:t>ример:</w:t>
      </w:r>
      <w:r w:rsidR="00B53EA0" w:rsidRPr="00563592">
        <w:rPr>
          <w:sz w:val="28"/>
          <w:szCs w:val="28"/>
        </w:rPr>
        <w:t xml:space="preserve"> </w:t>
      </w:r>
      <w:r w:rsidR="00AB4631">
        <w:rPr>
          <w:sz w:val="28"/>
          <w:szCs w:val="28"/>
        </w:rPr>
        <w:t xml:space="preserve">напиши на доске и </w:t>
      </w:r>
      <w:r w:rsidR="00B53EA0" w:rsidRPr="00563592">
        <w:rPr>
          <w:sz w:val="28"/>
          <w:szCs w:val="28"/>
        </w:rPr>
        <w:t xml:space="preserve">дай определение </w:t>
      </w:r>
      <w:r w:rsidR="00B53EA0">
        <w:rPr>
          <w:sz w:val="28"/>
          <w:szCs w:val="28"/>
        </w:rPr>
        <w:t xml:space="preserve">термину </w:t>
      </w:r>
      <w:r w:rsidR="00AB4631">
        <w:rPr>
          <w:sz w:val="28"/>
          <w:szCs w:val="28"/>
        </w:rPr>
        <w:t>«прокариоты».</w:t>
      </w:r>
      <w:r w:rsidR="00B53EA0" w:rsidRPr="00563592">
        <w:rPr>
          <w:sz w:val="28"/>
          <w:szCs w:val="28"/>
        </w:rPr>
        <w:t xml:space="preserve"> Это позволяет проверить как знание определения данного термина, так и проверить терминологическую грамотность ученика. А готовые таблички экономят время  опроса и развивают зрительную память у всех учащихся класса.</w:t>
      </w:r>
    </w:p>
    <w:p w:rsidR="00B53EA0" w:rsidRPr="005B6764" w:rsidRDefault="00B53EA0" w:rsidP="005345CD">
      <w:pPr>
        <w:jc w:val="center"/>
        <w:rPr>
          <w:sz w:val="28"/>
          <w:szCs w:val="28"/>
        </w:rPr>
      </w:pPr>
      <w:r w:rsidRPr="00A13688">
        <w:rPr>
          <w:b/>
          <w:sz w:val="28"/>
          <w:szCs w:val="28"/>
        </w:rPr>
        <w:t>Письменный опрос</w:t>
      </w:r>
    </w:p>
    <w:p w:rsidR="00B53EA0" w:rsidRPr="00563592" w:rsidRDefault="005345CD" w:rsidP="00534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3EA0" w:rsidRPr="00563592">
        <w:rPr>
          <w:sz w:val="28"/>
          <w:szCs w:val="28"/>
        </w:rPr>
        <w:t>Самой объективной формой проверки знаний считаю письменный опрос. Главное достоинство письменного опроса заключается в том, что он позволяет выяснить знания одновременно целого класса за сравнительно короткий срок и тем самым обеспечить систематический контроль качества знаний учащихся.</w:t>
      </w:r>
    </w:p>
    <w:p w:rsidR="00B53EA0" w:rsidRPr="004051C8" w:rsidRDefault="00B53EA0" w:rsidP="005345CD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4051C8">
        <w:rPr>
          <w:b/>
          <w:sz w:val="28"/>
          <w:szCs w:val="28"/>
        </w:rPr>
        <w:t>Проверочные работы по терминам.</w:t>
      </w:r>
      <w:r w:rsidRPr="004051C8">
        <w:rPr>
          <w:sz w:val="28"/>
          <w:szCs w:val="28"/>
        </w:rPr>
        <w:t xml:space="preserve"> Данная форма опроса обеспечивает формирование грамотной научной речи:</w:t>
      </w:r>
    </w:p>
    <w:p w:rsidR="00B53EA0" w:rsidRPr="00563592" w:rsidRDefault="009223CB" w:rsidP="005345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Примеры: </w:t>
      </w:r>
      <w:r w:rsidR="004051C8">
        <w:rPr>
          <w:sz w:val="28"/>
          <w:szCs w:val="28"/>
        </w:rPr>
        <w:t>1) «н</w:t>
      </w:r>
      <w:r w:rsidR="00B53EA0" w:rsidRPr="00563592">
        <w:rPr>
          <w:sz w:val="28"/>
          <w:szCs w:val="28"/>
        </w:rPr>
        <w:t>айди ошибку» - исправление намеренно допущенных ошибок в терминах (</w:t>
      </w:r>
      <w:proofErr w:type="spellStart"/>
      <w:r w:rsidR="004051C8">
        <w:rPr>
          <w:sz w:val="28"/>
          <w:szCs w:val="28"/>
        </w:rPr>
        <w:t>имунитет</w:t>
      </w:r>
      <w:proofErr w:type="spellEnd"/>
      <w:r w:rsidR="004051C8">
        <w:rPr>
          <w:sz w:val="28"/>
          <w:szCs w:val="28"/>
        </w:rPr>
        <w:t xml:space="preserve">, </w:t>
      </w:r>
      <w:proofErr w:type="spellStart"/>
      <w:r w:rsidR="004051C8">
        <w:rPr>
          <w:sz w:val="28"/>
          <w:szCs w:val="28"/>
        </w:rPr>
        <w:t>пракориоты</w:t>
      </w:r>
      <w:proofErr w:type="spellEnd"/>
      <w:r w:rsidR="004051C8">
        <w:rPr>
          <w:sz w:val="28"/>
          <w:szCs w:val="28"/>
        </w:rPr>
        <w:t xml:space="preserve">, </w:t>
      </w:r>
      <w:proofErr w:type="spellStart"/>
      <w:r w:rsidR="004051C8">
        <w:rPr>
          <w:sz w:val="28"/>
          <w:szCs w:val="28"/>
        </w:rPr>
        <w:t>храмасома</w:t>
      </w:r>
      <w:proofErr w:type="spellEnd"/>
      <w:r w:rsidR="004051C8">
        <w:rPr>
          <w:sz w:val="28"/>
          <w:szCs w:val="28"/>
        </w:rPr>
        <w:t xml:space="preserve">, </w:t>
      </w:r>
      <w:proofErr w:type="spellStart"/>
      <w:r w:rsidR="004051C8">
        <w:rPr>
          <w:sz w:val="28"/>
          <w:szCs w:val="28"/>
        </w:rPr>
        <w:t>финотип</w:t>
      </w:r>
      <w:proofErr w:type="spellEnd"/>
      <w:r w:rsidR="009C3943">
        <w:rPr>
          <w:sz w:val="28"/>
          <w:szCs w:val="28"/>
        </w:rPr>
        <w:t xml:space="preserve"> т.д.)</w:t>
      </w:r>
      <w:r w:rsidR="00B53EA0" w:rsidRPr="00563592">
        <w:rPr>
          <w:sz w:val="28"/>
          <w:szCs w:val="28"/>
        </w:rPr>
        <w:t xml:space="preserve">; </w:t>
      </w:r>
      <w:r w:rsidR="004051C8">
        <w:rPr>
          <w:sz w:val="28"/>
          <w:szCs w:val="28"/>
        </w:rPr>
        <w:t xml:space="preserve">2) </w:t>
      </w:r>
      <w:r w:rsidR="00B53EA0" w:rsidRPr="00563592">
        <w:rPr>
          <w:sz w:val="28"/>
          <w:szCs w:val="28"/>
        </w:rPr>
        <w:t xml:space="preserve">с успехом применяю «принцип кроссворда» помогающий в закреплении только что  изученных терминов на уроке. </w:t>
      </w:r>
      <w:proofErr w:type="gramStart"/>
      <w:r w:rsidR="00B53EA0" w:rsidRPr="00563592">
        <w:rPr>
          <w:sz w:val="28"/>
          <w:szCs w:val="28"/>
        </w:rPr>
        <w:t>Ребята чёрточками отмечают указанное мной число букв, при этом некоторые из букв я открываю:  - - - - - - - - -т (хлоропласт),        - - - м - - - - - т (хромопласт),    - - - к - - - - - т (лейкопласт);.</w:t>
      </w:r>
      <w:proofErr w:type="gramEnd"/>
    </w:p>
    <w:p w:rsidR="004051C8" w:rsidRDefault="00102C54" w:rsidP="005345CD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53EA0" w:rsidRPr="00563592">
        <w:rPr>
          <w:sz w:val="28"/>
          <w:szCs w:val="28"/>
        </w:rPr>
        <w:t xml:space="preserve"> к данному определению записать термин:</w:t>
      </w:r>
    </w:p>
    <w:p w:rsidR="004051C8" w:rsidRDefault="00B53EA0" w:rsidP="005345CD">
      <w:pPr>
        <w:jc w:val="both"/>
        <w:rPr>
          <w:sz w:val="28"/>
          <w:szCs w:val="28"/>
        </w:rPr>
      </w:pPr>
      <w:r w:rsidRPr="00563592">
        <w:rPr>
          <w:sz w:val="28"/>
          <w:szCs w:val="28"/>
        </w:rPr>
        <w:t xml:space="preserve"> </w:t>
      </w:r>
      <w:r w:rsidR="004051C8">
        <w:rPr>
          <w:sz w:val="28"/>
          <w:szCs w:val="28"/>
        </w:rPr>
        <w:t>- Нервная клетка называется …(нейрон)</w:t>
      </w:r>
    </w:p>
    <w:p w:rsidR="004051C8" w:rsidRDefault="00B53EA0" w:rsidP="005345CD">
      <w:pPr>
        <w:jc w:val="both"/>
        <w:rPr>
          <w:sz w:val="28"/>
          <w:szCs w:val="28"/>
        </w:rPr>
      </w:pPr>
      <w:r w:rsidRPr="00563592">
        <w:rPr>
          <w:sz w:val="28"/>
          <w:szCs w:val="28"/>
        </w:rPr>
        <w:t xml:space="preserve">- </w:t>
      </w:r>
      <w:r w:rsidR="004051C8">
        <w:rPr>
          <w:sz w:val="28"/>
          <w:szCs w:val="28"/>
        </w:rPr>
        <w:t>Безъядерная клетка – (</w:t>
      </w:r>
      <w:proofErr w:type="spellStart"/>
      <w:r w:rsidR="004051C8">
        <w:rPr>
          <w:sz w:val="28"/>
          <w:szCs w:val="28"/>
        </w:rPr>
        <w:t>прокариотическая</w:t>
      </w:r>
      <w:proofErr w:type="spellEnd"/>
      <w:r w:rsidR="004051C8">
        <w:rPr>
          <w:sz w:val="28"/>
          <w:szCs w:val="28"/>
        </w:rPr>
        <w:t>)</w:t>
      </w:r>
    </w:p>
    <w:p w:rsidR="00B53EA0" w:rsidRPr="00563592" w:rsidRDefault="009223CB" w:rsidP="005345CD">
      <w:pPr>
        <w:jc w:val="both"/>
        <w:rPr>
          <w:sz w:val="28"/>
          <w:szCs w:val="28"/>
        </w:rPr>
      </w:pPr>
      <w:r>
        <w:rPr>
          <w:sz w:val="28"/>
          <w:szCs w:val="28"/>
        </w:rPr>
        <w:t>- Клетка, имеющая ядро -</w:t>
      </w:r>
      <w:r w:rsidR="00B53EA0" w:rsidRPr="00563592">
        <w:rPr>
          <w:sz w:val="28"/>
          <w:szCs w:val="28"/>
        </w:rPr>
        <w:t xml:space="preserve"> (</w:t>
      </w:r>
      <w:proofErr w:type="spellStart"/>
      <w:r w:rsidR="00B53EA0" w:rsidRPr="00563592">
        <w:rPr>
          <w:sz w:val="28"/>
          <w:szCs w:val="28"/>
        </w:rPr>
        <w:t>эукариотическая</w:t>
      </w:r>
      <w:proofErr w:type="spellEnd"/>
      <w:r w:rsidR="00B53EA0" w:rsidRPr="00563592">
        <w:rPr>
          <w:sz w:val="28"/>
          <w:szCs w:val="28"/>
        </w:rPr>
        <w:t>) и т.д</w:t>
      </w:r>
      <w:proofErr w:type="gramStart"/>
      <w:r w:rsidR="00B53EA0" w:rsidRPr="00563592">
        <w:rPr>
          <w:sz w:val="28"/>
          <w:szCs w:val="28"/>
        </w:rPr>
        <w:t>..</w:t>
      </w:r>
      <w:proofErr w:type="gramEnd"/>
    </w:p>
    <w:p w:rsidR="00B53EA0" w:rsidRPr="00563592" w:rsidRDefault="00102C54" w:rsidP="005345CD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53EA0" w:rsidRPr="00563592">
        <w:rPr>
          <w:sz w:val="28"/>
          <w:szCs w:val="28"/>
        </w:rPr>
        <w:t xml:space="preserve"> Вставь пропущенную букву:</w:t>
      </w:r>
      <w:r w:rsidR="00143F45">
        <w:rPr>
          <w:sz w:val="28"/>
          <w:szCs w:val="28"/>
        </w:rPr>
        <w:t xml:space="preserve"> </w:t>
      </w:r>
      <w:r w:rsidR="004051C8">
        <w:rPr>
          <w:sz w:val="28"/>
          <w:szCs w:val="28"/>
        </w:rPr>
        <w:t>с</w:t>
      </w:r>
      <w:r w:rsidR="00143F45">
        <w:rPr>
          <w:sz w:val="28"/>
          <w:szCs w:val="28"/>
        </w:rPr>
        <w:t xml:space="preserve">…биоз, </w:t>
      </w:r>
      <w:proofErr w:type="spellStart"/>
      <w:r w:rsidR="00143F45">
        <w:rPr>
          <w:sz w:val="28"/>
          <w:szCs w:val="28"/>
        </w:rPr>
        <w:t>риб</w:t>
      </w:r>
      <w:proofErr w:type="spellEnd"/>
      <w:r w:rsidR="00143F45">
        <w:rPr>
          <w:sz w:val="28"/>
          <w:szCs w:val="28"/>
        </w:rPr>
        <w:t>..</w:t>
      </w:r>
      <w:r w:rsidR="00B53EA0" w:rsidRPr="00563592">
        <w:rPr>
          <w:sz w:val="28"/>
          <w:szCs w:val="28"/>
        </w:rPr>
        <w:t xml:space="preserve">сома, </w:t>
      </w:r>
      <w:r w:rsidR="00143F45">
        <w:rPr>
          <w:sz w:val="28"/>
          <w:szCs w:val="28"/>
        </w:rPr>
        <w:t>р..г…</w:t>
      </w:r>
      <w:proofErr w:type="spellStart"/>
      <w:r w:rsidR="00143F45">
        <w:rPr>
          <w:sz w:val="28"/>
          <w:szCs w:val="28"/>
        </w:rPr>
        <w:t>нерация</w:t>
      </w:r>
      <w:proofErr w:type="spellEnd"/>
      <w:r w:rsidR="00143F45">
        <w:rPr>
          <w:sz w:val="28"/>
          <w:szCs w:val="28"/>
        </w:rPr>
        <w:t xml:space="preserve">, </w:t>
      </w:r>
      <w:proofErr w:type="gramStart"/>
      <w:r w:rsidR="00143F45">
        <w:rPr>
          <w:sz w:val="28"/>
          <w:szCs w:val="28"/>
        </w:rPr>
        <w:t>р</w:t>
      </w:r>
      <w:proofErr w:type="gramEnd"/>
      <w:r w:rsidR="00143F45">
        <w:rPr>
          <w:sz w:val="28"/>
          <w:szCs w:val="28"/>
        </w:rPr>
        <w:t>…</w:t>
      </w:r>
      <w:proofErr w:type="spellStart"/>
      <w:r w:rsidR="00143F45">
        <w:rPr>
          <w:sz w:val="28"/>
          <w:szCs w:val="28"/>
        </w:rPr>
        <w:t>флекс</w:t>
      </w:r>
      <w:proofErr w:type="spellEnd"/>
      <w:r w:rsidR="00B53EA0" w:rsidRPr="00563592">
        <w:rPr>
          <w:sz w:val="28"/>
          <w:szCs w:val="28"/>
        </w:rPr>
        <w:t xml:space="preserve">, </w:t>
      </w:r>
    </w:p>
    <w:p w:rsidR="009C3943" w:rsidRDefault="00143F45" w:rsidP="005345C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нетика</w:t>
      </w:r>
      <w:proofErr w:type="spellEnd"/>
      <w:r w:rsidR="00B53EA0" w:rsidRPr="00563592">
        <w:rPr>
          <w:sz w:val="28"/>
          <w:szCs w:val="28"/>
        </w:rPr>
        <w:t xml:space="preserve"> (</w:t>
      </w:r>
      <w:r>
        <w:rPr>
          <w:sz w:val="28"/>
          <w:szCs w:val="28"/>
        </w:rPr>
        <w:t>симбиоз, рибосомы, регенерация, рефлекс,</w:t>
      </w:r>
      <w:r w:rsidR="00816077">
        <w:rPr>
          <w:sz w:val="28"/>
          <w:szCs w:val="28"/>
        </w:rPr>
        <w:t xml:space="preserve"> генетика)</w:t>
      </w:r>
    </w:p>
    <w:p w:rsidR="00B53EA0" w:rsidRPr="00E05E61" w:rsidRDefault="00102C54" w:rsidP="005345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="00B53EA0" w:rsidRPr="00563592">
        <w:rPr>
          <w:sz w:val="28"/>
          <w:szCs w:val="28"/>
        </w:rPr>
        <w:t xml:space="preserve"> для проверки умений самостоятельного добывания знаний при работе с учебником </w:t>
      </w:r>
      <w:r w:rsidR="00B53EA0">
        <w:rPr>
          <w:sz w:val="28"/>
          <w:szCs w:val="28"/>
        </w:rPr>
        <w:t>(</w:t>
      </w:r>
      <w:r w:rsidR="00B53EA0" w:rsidRPr="00563592">
        <w:rPr>
          <w:sz w:val="28"/>
          <w:szCs w:val="28"/>
        </w:rPr>
        <w:t>для учащихся старшего зв</w:t>
      </w:r>
      <w:r w:rsidR="00B53EA0">
        <w:rPr>
          <w:sz w:val="28"/>
          <w:szCs w:val="28"/>
        </w:rPr>
        <w:t xml:space="preserve">ена) разрабатываю </w:t>
      </w:r>
      <w:r w:rsidR="00121D6D">
        <w:rPr>
          <w:sz w:val="28"/>
          <w:szCs w:val="28"/>
          <w:u w:val="single"/>
        </w:rPr>
        <w:t xml:space="preserve">технологические </w:t>
      </w:r>
      <w:r w:rsidR="00816077">
        <w:rPr>
          <w:sz w:val="28"/>
          <w:szCs w:val="28"/>
        </w:rPr>
        <w:t xml:space="preserve">карты, </w:t>
      </w:r>
      <w:r w:rsidR="00B53EA0" w:rsidRPr="00563592">
        <w:rPr>
          <w:sz w:val="28"/>
          <w:szCs w:val="28"/>
        </w:rPr>
        <w:t>где указываются этапы в работе с материалом параграфа и письменные задания к каждому этапу</w:t>
      </w:r>
      <w:r w:rsidR="00B53EA0">
        <w:rPr>
          <w:sz w:val="28"/>
          <w:szCs w:val="28"/>
        </w:rPr>
        <w:t>.</w:t>
      </w:r>
    </w:p>
    <w:p w:rsidR="00F701A1" w:rsidRDefault="00F701A1" w:rsidP="009C3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и самостоятельные работы</w:t>
      </w:r>
    </w:p>
    <w:p w:rsidR="00B53EA0" w:rsidRDefault="00922B7D" w:rsidP="005345CD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работы провожу после изучения больших биологических разделов.</w:t>
      </w:r>
    </w:p>
    <w:p w:rsidR="00922B7D" w:rsidRPr="006B288C" w:rsidRDefault="00922B7D" w:rsidP="005345CD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Самостоятельные работы провожу практически на каждом уроке. Для повторения материала использую карточки, для закрепления – вопросы в конце параграфа. Так же для закрепления материала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урока использую задания </w:t>
      </w:r>
      <w:r w:rsidR="00EF1588">
        <w:rPr>
          <w:sz w:val="28"/>
          <w:szCs w:val="28"/>
        </w:rPr>
        <w:t xml:space="preserve">данные в </w:t>
      </w:r>
      <w:r w:rsidR="006B288C">
        <w:rPr>
          <w:b/>
          <w:sz w:val="28"/>
          <w:szCs w:val="28"/>
        </w:rPr>
        <w:t>Рабочей тетради</w:t>
      </w:r>
      <w:r w:rsidR="006B288C">
        <w:rPr>
          <w:sz w:val="28"/>
          <w:szCs w:val="28"/>
        </w:rPr>
        <w:t xml:space="preserve"> на печатной основе.</w:t>
      </w:r>
    </w:p>
    <w:p w:rsidR="00B53EA0" w:rsidRPr="00E05E61" w:rsidRDefault="00F701A1" w:rsidP="009C3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Тестовый опрос</w:t>
      </w:r>
    </w:p>
    <w:p w:rsidR="00F27DB4" w:rsidRDefault="00B53EA0" w:rsidP="005345CD">
      <w:pPr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 является объективным инструментом для выявления уровня усвоения знаний и даёт возможность проверки большего объёма знаний у всех  учащихся  класса. Тесты разрабатываю, как для опроса по пройденной теме, так и для итоговых проверочных контрольных работ.</w:t>
      </w:r>
      <w:r w:rsidR="005C7C20">
        <w:rPr>
          <w:sz w:val="28"/>
          <w:szCs w:val="28"/>
        </w:rPr>
        <w:t xml:space="preserve"> Часто использую </w:t>
      </w:r>
      <w:r w:rsidR="005C7C20" w:rsidRPr="005C7C20">
        <w:rPr>
          <w:b/>
          <w:sz w:val="28"/>
          <w:szCs w:val="28"/>
        </w:rPr>
        <w:t xml:space="preserve">компьютерные </w:t>
      </w:r>
      <w:r w:rsidR="005C7C20">
        <w:rPr>
          <w:sz w:val="28"/>
          <w:szCs w:val="28"/>
        </w:rPr>
        <w:t>тесты.</w:t>
      </w:r>
      <w:r>
        <w:rPr>
          <w:sz w:val="28"/>
          <w:szCs w:val="28"/>
        </w:rPr>
        <w:t xml:space="preserve"> </w:t>
      </w:r>
    </w:p>
    <w:p w:rsidR="00B53EA0" w:rsidRPr="00F701A1" w:rsidRDefault="00F701A1" w:rsidP="009C39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Совершенствование форм опроса</w:t>
      </w:r>
      <w:r w:rsidR="005C7C20">
        <w:rPr>
          <w:b/>
          <w:bCs/>
          <w:sz w:val="28"/>
          <w:szCs w:val="28"/>
        </w:rPr>
        <w:t xml:space="preserve"> </w:t>
      </w:r>
      <w:r w:rsidR="00B53EA0" w:rsidRPr="00054250">
        <w:rPr>
          <w:b/>
          <w:bCs/>
          <w:sz w:val="28"/>
          <w:szCs w:val="28"/>
        </w:rPr>
        <w:br/>
        <w:t xml:space="preserve"> Исп</w:t>
      </w:r>
      <w:r>
        <w:rPr>
          <w:b/>
          <w:bCs/>
          <w:sz w:val="28"/>
          <w:szCs w:val="28"/>
        </w:rPr>
        <w:t xml:space="preserve">ользование </w:t>
      </w:r>
      <w:proofErr w:type="spellStart"/>
      <w:r>
        <w:rPr>
          <w:b/>
          <w:bCs/>
          <w:sz w:val="28"/>
          <w:szCs w:val="28"/>
        </w:rPr>
        <w:t>межпредметных</w:t>
      </w:r>
      <w:proofErr w:type="spellEnd"/>
      <w:r>
        <w:rPr>
          <w:b/>
          <w:bCs/>
          <w:sz w:val="28"/>
          <w:szCs w:val="28"/>
        </w:rPr>
        <w:t xml:space="preserve"> связей</w:t>
      </w:r>
    </w:p>
    <w:p w:rsidR="00B53EA0" w:rsidRPr="006071D7" w:rsidRDefault="00B53EA0" w:rsidP="005345CD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071D7">
        <w:rPr>
          <w:bCs/>
          <w:color w:val="000000"/>
          <w:sz w:val="28"/>
          <w:szCs w:val="28"/>
        </w:rPr>
        <w:t>Мы все используем перечисленные методы и формы опроса, новизна</w:t>
      </w:r>
    </w:p>
    <w:p w:rsidR="00B53EA0" w:rsidRDefault="00B53EA0" w:rsidP="005345CD">
      <w:pPr>
        <w:jc w:val="both"/>
        <w:rPr>
          <w:sz w:val="28"/>
          <w:szCs w:val="28"/>
        </w:rPr>
      </w:pPr>
      <w:r w:rsidRPr="006071D7">
        <w:rPr>
          <w:bCs/>
          <w:color w:val="000000"/>
          <w:sz w:val="28"/>
          <w:szCs w:val="28"/>
        </w:rPr>
        <w:t>заключается в том, чтобы не только при объяснении материала активизировать познавательную деятельность учащихся разнообразными методами и формами, а и опрос превратить в увлекательный для учащихся процесс</w:t>
      </w:r>
      <w:r>
        <w:rPr>
          <w:bCs/>
          <w:color w:val="993300"/>
          <w:sz w:val="28"/>
          <w:szCs w:val="28"/>
        </w:rPr>
        <w:t>.</w:t>
      </w:r>
      <w:r>
        <w:rPr>
          <w:color w:val="993300"/>
        </w:rPr>
        <w:t xml:space="preserve"> </w:t>
      </w:r>
      <w:r>
        <w:rPr>
          <w:bCs/>
          <w:sz w:val="28"/>
          <w:szCs w:val="28"/>
        </w:rPr>
        <w:t xml:space="preserve">Достигаю это </w:t>
      </w:r>
      <w:r w:rsidR="006B288C">
        <w:rPr>
          <w:bCs/>
          <w:sz w:val="28"/>
          <w:szCs w:val="28"/>
        </w:rPr>
        <w:t xml:space="preserve">путем внесения </w:t>
      </w:r>
      <w:r>
        <w:rPr>
          <w:bCs/>
          <w:sz w:val="28"/>
          <w:szCs w:val="28"/>
        </w:rPr>
        <w:t>элемент</w:t>
      </w:r>
      <w:r w:rsidR="006B288C">
        <w:rPr>
          <w:bCs/>
          <w:sz w:val="28"/>
          <w:szCs w:val="28"/>
        </w:rPr>
        <w:t>ов</w:t>
      </w:r>
      <w:r>
        <w:rPr>
          <w:color w:val="993300"/>
        </w:rPr>
        <w:t xml:space="preserve"> </w:t>
      </w:r>
      <w:r>
        <w:rPr>
          <w:bCs/>
          <w:sz w:val="28"/>
          <w:szCs w:val="28"/>
        </w:rPr>
        <w:t>творчества, игры</w:t>
      </w:r>
      <w:r w:rsidRPr="00350BB9">
        <w:rPr>
          <w:bCs/>
          <w:sz w:val="28"/>
          <w:szCs w:val="28"/>
        </w:rPr>
        <w:t xml:space="preserve"> с активным и</w:t>
      </w:r>
      <w:r>
        <w:rPr>
          <w:bCs/>
          <w:sz w:val="28"/>
          <w:szCs w:val="28"/>
        </w:rPr>
        <w:t xml:space="preserve">спользованием </w:t>
      </w:r>
      <w:proofErr w:type="spellStart"/>
      <w:r>
        <w:rPr>
          <w:bCs/>
          <w:sz w:val="28"/>
          <w:szCs w:val="28"/>
        </w:rPr>
        <w:t>межпредметных</w:t>
      </w:r>
      <w:proofErr w:type="spellEnd"/>
      <w:r>
        <w:rPr>
          <w:bCs/>
          <w:sz w:val="28"/>
          <w:szCs w:val="28"/>
        </w:rPr>
        <w:t xml:space="preserve"> </w:t>
      </w:r>
      <w:r w:rsidRPr="00350BB9">
        <w:rPr>
          <w:bCs/>
          <w:sz w:val="28"/>
          <w:szCs w:val="28"/>
        </w:rPr>
        <w:t>связей.</w:t>
      </w:r>
      <w:r w:rsidRPr="00350BB9">
        <w:rPr>
          <w:sz w:val="28"/>
          <w:szCs w:val="28"/>
        </w:rPr>
        <w:t xml:space="preserve"> </w:t>
      </w:r>
    </w:p>
    <w:p w:rsidR="00B53EA0" w:rsidRPr="00350BB9" w:rsidRDefault="006B288C" w:rsidP="00534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3EA0" w:rsidRPr="00350BB9">
        <w:rPr>
          <w:sz w:val="28"/>
          <w:szCs w:val="28"/>
        </w:rPr>
        <w:t>Народное творчество содержат богатый материал</w:t>
      </w:r>
      <w:r w:rsidR="00102C54">
        <w:rPr>
          <w:sz w:val="28"/>
          <w:szCs w:val="28"/>
        </w:rPr>
        <w:t>.</w:t>
      </w:r>
      <w:r w:rsidR="00B53EA0" w:rsidRPr="00350BB9">
        <w:rPr>
          <w:sz w:val="28"/>
          <w:szCs w:val="28"/>
        </w:rPr>
        <w:t xml:space="preserve"> Через поговорки и пословицы учащиеся осознают практическое значение полученных знаний.</w:t>
      </w:r>
      <w:r w:rsidR="00121D6D">
        <w:rPr>
          <w:sz w:val="28"/>
          <w:szCs w:val="28"/>
        </w:rPr>
        <w:t xml:space="preserve"> </w:t>
      </w:r>
      <w:r w:rsidR="00B53EA0" w:rsidRPr="00350BB9">
        <w:rPr>
          <w:sz w:val="28"/>
          <w:szCs w:val="28"/>
        </w:rPr>
        <w:t>«Недаром говорится, что русская пословица ко всему пригодится»</w:t>
      </w:r>
    </w:p>
    <w:p w:rsidR="00B53EA0" w:rsidRPr="00350BB9" w:rsidRDefault="00B53EA0" w:rsidP="005345CD">
      <w:pPr>
        <w:jc w:val="both"/>
        <w:rPr>
          <w:sz w:val="28"/>
          <w:szCs w:val="28"/>
        </w:rPr>
      </w:pPr>
      <w:r w:rsidRPr="006B288C">
        <w:rPr>
          <w:b/>
          <w:sz w:val="28"/>
          <w:szCs w:val="28"/>
        </w:rPr>
        <w:t>Пример:</w:t>
      </w:r>
      <w:r w:rsidRPr="00350BB9">
        <w:rPr>
          <w:sz w:val="28"/>
          <w:szCs w:val="28"/>
        </w:rPr>
        <w:t xml:space="preserve"> при опросе по теме «Человек и биосфера» прошу ребят раскрыть смысл данных поговорок в свете изученного материала:</w:t>
      </w:r>
      <w:r>
        <w:rPr>
          <w:sz w:val="28"/>
          <w:szCs w:val="28"/>
        </w:rPr>
        <w:t xml:space="preserve"> </w:t>
      </w:r>
      <w:r w:rsidRPr="00350BB9">
        <w:rPr>
          <w:sz w:val="28"/>
          <w:szCs w:val="28"/>
        </w:rPr>
        <w:t xml:space="preserve">«Семь раз отмерь один раз отрежь». «Что посеешь, то пожнёшь», «Где </w:t>
      </w:r>
      <w:r w:rsidR="00121D6D">
        <w:rPr>
          <w:sz w:val="28"/>
          <w:szCs w:val="28"/>
        </w:rPr>
        <w:t>сосна взросла там она и красна», «</w:t>
      </w:r>
      <w:r>
        <w:rPr>
          <w:sz w:val="28"/>
          <w:szCs w:val="28"/>
        </w:rPr>
        <w:t>Мать кукушка»- как вы понимаете данное выражение?</w:t>
      </w:r>
    </w:p>
    <w:p w:rsidR="00522E5C" w:rsidRDefault="00F27DB4" w:rsidP="005345CD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Опрос с помощью рисунка</w:t>
      </w:r>
    </w:p>
    <w:p w:rsidR="00B53EA0" w:rsidRPr="00522E5C" w:rsidRDefault="00B53EA0" w:rsidP="005345CD">
      <w:pPr>
        <w:jc w:val="both"/>
        <w:rPr>
          <w:b/>
          <w:bCs/>
          <w:iCs/>
          <w:sz w:val="28"/>
          <w:szCs w:val="28"/>
        </w:rPr>
      </w:pPr>
      <w:r w:rsidRPr="00350BB9">
        <w:rPr>
          <w:sz w:val="28"/>
          <w:szCs w:val="28"/>
        </w:rPr>
        <w:t>Рисунок в биологии является одним и</w:t>
      </w:r>
      <w:r>
        <w:rPr>
          <w:sz w:val="28"/>
          <w:szCs w:val="28"/>
        </w:rPr>
        <w:t xml:space="preserve">з главных методов в получения и </w:t>
      </w:r>
      <w:r w:rsidRPr="00350BB9">
        <w:rPr>
          <w:sz w:val="28"/>
          <w:szCs w:val="28"/>
        </w:rPr>
        <w:t>закреплении знаний.</w:t>
      </w:r>
      <w:r>
        <w:rPr>
          <w:b/>
          <w:bCs/>
          <w:iCs/>
          <w:sz w:val="28"/>
          <w:szCs w:val="28"/>
        </w:rPr>
        <w:t xml:space="preserve"> </w:t>
      </w:r>
      <w:r w:rsidRPr="00A42F25">
        <w:rPr>
          <w:bCs/>
          <w:sz w:val="28"/>
          <w:szCs w:val="28"/>
        </w:rPr>
        <w:t>Опрос с применением рисунка провожу, например, после изучения признаков всех классов типа членистоногих, или для выявления усвоенных знаний, о признаках изученных семейств, отдела покрытос</w:t>
      </w:r>
      <w:r w:rsidR="00522E5C">
        <w:rPr>
          <w:bCs/>
          <w:sz w:val="28"/>
          <w:szCs w:val="28"/>
        </w:rPr>
        <w:t xml:space="preserve">еменные. </w:t>
      </w:r>
      <w:r w:rsidRPr="00A42F25">
        <w:rPr>
          <w:bCs/>
          <w:sz w:val="28"/>
          <w:szCs w:val="28"/>
        </w:rPr>
        <w:t>При этом создаю игровую ситуацию.</w:t>
      </w:r>
      <w:r w:rsidR="00522E5C">
        <w:rPr>
          <w:b/>
          <w:bCs/>
          <w:iCs/>
          <w:sz w:val="28"/>
          <w:szCs w:val="28"/>
        </w:rPr>
        <w:t xml:space="preserve"> </w:t>
      </w:r>
      <w:r w:rsidR="006B288C" w:rsidRPr="006B288C">
        <w:rPr>
          <w:b/>
          <w:bCs/>
          <w:sz w:val="28"/>
          <w:szCs w:val="28"/>
        </w:rPr>
        <w:t>Пример</w:t>
      </w:r>
      <w:r w:rsidRPr="006071D7">
        <w:rPr>
          <w:b/>
          <w:bCs/>
          <w:sz w:val="28"/>
          <w:szCs w:val="28"/>
        </w:rPr>
        <w:t>:</w:t>
      </w:r>
      <w:r w:rsidRPr="00A42F25">
        <w:rPr>
          <w:bCs/>
          <w:sz w:val="28"/>
          <w:szCs w:val="28"/>
        </w:rPr>
        <w:t xml:space="preserve"> дорисуй недостающие части тела животному класса ракообразные, паукообразные, или насекомые.</w:t>
      </w:r>
    </w:p>
    <w:p w:rsidR="00B53EA0" w:rsidRPr="000C09FD" w:rsidRDefault="00B53EA0" w:rsidP="009C3943">
      <w:pPr>
        <w:jc w:val="center"/>
        <w:rPr>
          <w:bCs/>
          <w:sz w:val="28"/>
          <w:szCs w:val="28"/>
        </w:rPr>
      </w:pPr>
      <w:r w:rsidRPr="006071D7">
        <w:rPr>
          <w:b/>
          <w:sz w:val="28"/>
          <w:szCs w:val="28"/>
        </w:rPr>
        <w:t xml:space="preserve">Мини </w:t>
      </w:r>
      <w:r>
        <w:rPr>
          <w:b/>
          <w:sz w:val="28"/>
          <w:szCs w:val="28"/>
        </w:rPr>
        <w:t>–</w:t>
      </w:r>
      <w:r w:rsidRPr="006071D7">
        <w:rPr>
          <w:b/>
          <w:sz w:val="28"/>
          <w:szCs w:val="28"/>
        </w:rPr>
        <w:t xml:space="preserve"> сочинения</w:t>
      </w:r>
    </w:p>
    <w:p w:rsidR="00B53EA0" w:rsidRDefault="00B53EA0" w:rsidP="00534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2E5C">
        <w:rPr>
          <w:sz w:val="28"/>
          <w:szCs w:val="28"/>
        </w:rPr>
        <w:t xml:space="preserve">  </w:t>
      </w:r>
      <w:r w:rsidR="00A524E3">
        <w:rPr>
          <w:sz w:val="28"/>
          <w:szCs w:val="28"/>
        </w:rPr>
        <w:t>П</w:t>
      </w:r>
      <w:r>
        <w:rPr>
          <w:sz w:val="28"/>
          <w:szCs w:val="28"/>
        </w:rPr>
        <w:t xml:space="preserve">ри изучении многообразия растений и животных провожу опрос в форме мини – сочинения, с помощью которого ребята описывают, чем их удивил или восхитил данный представитель. </w:t>
      </w:r>
    </w:p>
    <w:p w:rsidR="00A524E3" w:rsidRPr="000C09FD" w:rsidRDefault="00A524E3" w:rsidP="009C3943">
      <w:pPr>
        <w:jc w:val="center"/>
        <w:rPr>
          <w:sz w:val="28"/>
          <w:szCs w:val="28"/>
        </w:rPr>
      </w:pPr>
      <w:r w:rsidRPr="00B812B1">
        <w:rPr>
          <w:b/>
          <w:sz w:val="28"/>
          <w:szCs w:val="28"/>
        </w:rPr>
        <w:t>Опрос в форме игры</w:t>
      </w:r>
    </w:p>
    <w:p w:rsidR="00B53EA0" w:rsidRDefault="00B53EA0" w:rsidP="005345CD">
      <w:pPr>
        <w:ind w:firstLine="709"/>
        <w:jc w:val="both"/>
        <w:rPr>
          <w:sz w:val="28"/>
          <w:szCs w:val="28"/>
        </w:rPr>
      </w:pPr>
      <w:r w:rsidRPr="00EC0D7B">
        <w:rPr>
          <w:sz w:val="28"/>
          <w:szCs w:val="28"/>
        </w:rPr>
        <w:lastRenderedPageBreak/>
        <w:t xml:space="preserve">Игра как вид деятельности всегда привлекательна для людей любых возрастов. </w:t>
      </w:r>
      <w:r w:rsidR="00522E5C">
        <w:rPr>
          <w:b/>
          <w:sz w:val="28"/>
          <w:szCs w:val="28"/>
        </w:rPr>
        <w:t xml:space="preserve">Пример: </w:t>
      </w:r>
      <w:r w:rsidR="00522E5C">
        <w:rPr>
          <w:sz w:val="28"/>
          <w:szCs w:val="28"/>
        </w:rPr>
        <w:t>о</w:t>
      </w:r>
      <w:r>
        <w:rPr>
          <w:sz w:val="28"/>
          <w:szCs w:val="28"/>
        </w:rPr>
        <w:t>прос по теме роль животных в природе провожу в форме игры командного типа. Класс делится на две команды  «ЗА» и «ПРОТИВ». Ребята готовятся к опросу дома, собирая необходимую информацию о представителях заданного отряда. Такая форма опроса учит, ребят работе в команде и способности отстаивать свою точку зрения, оперируя  фактами.</w:t>
      </w:r>
    </w:p>
    <w:p w:rsidR="006B288C" w:rsidRDefault="00522E5C" w:rsidP="00534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3EA0">
        <w:rPr>
          <w:sz w:val="28"/>
          <w:szCs w:val="28"/>
        </w:rPr>
        <w:t>Школы на сегодняшний день укомплектованы моделями различных органов, которые использую как конструктор и с успехом применяю для опроса на своих уроках.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Пример: </w:t>
      </w:r>
      <w:r>
        <w:rPr>
          <w:sz w:val="28"/>
          <w:szCs w:val="28"/>
        </w:rPr>
        <w:t>о</w:t>
      </w:r>
      <w:r w:rsidR="00B53EA0" w:rsidRPr="00177B8A">
        <w:rPr>
          <w:sz w:val="28"/>
          <w:szCs w:val="28"/>
        </w:rPr>
        <w:t>дно из любимых заданий при опросе по курсу биология человека, это разложить отдельные органы в беспорядочном состоянии, а учащиеся должны расположить органы</w:t>
      </w:r>
      <w:r w:rsidR="00B53EA0">
        <w:rPr>
          <w:sz w:val="28"/>
          <w:szCs w:val="28"/>
        </w:rPr>
        <w:t xml:space="preserve"> или собрать их</w:t>
      </w:r>
      <w:r w:rsidR="00B53EA0" w:rsidRPr="00177B8A">
        <w:rPr>
          <w:sz w:val="28"/>
          <w:szCs w:val="28"/>
        </w:rPr>
        <w:t xml:space="preserve"> в правильной последовательности</w:t>
      </w:r>
      <w:r w:rsidR="00B53EA0">
        <w:rPr>
          <w:sz w:val="28"/>
          <w:szCs w:val="28"/>
        </w:rPr>
        <w:t>, при этом сопровождая свои действия рассказом  о названии органа и его функции.</w:t>
      </w:r>
    </w:p>
    <w:p w:rsidR="006B288C" w:rsidRDefault="006B288C" w:rsidP="00E873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Лабораторные и практические работы</w:t>
      </w:r>
      <w:r w:rsidR="005C7C20">
        <w:rPr>
          <w:b/>
          <w:sz w:val="28"/>
          <w:szCs w:val="28"/>
        </w:rPr>
        <w:t xml:space="preserve"> – </w:t>
      </w:r>
      <w:r w:rsidR="005C7C20">
        <w:rPr>
          <w:sz w:val="28"/>
          <w:szCs w:val="28"/>
        </w:rPr>
        <w:t>достаточно необычные формы контроля</w:t>
      </w:r>
      <w:proofErr w:type="gramStart"/>
      <w:r w:rsidR="005C7C20">
        <w:rPr>
          <w:sz w:val="28"/>
          <w:szCs w:val="28"/>
        </w:rPr>
        <w:t xml:space="preserve"> ,</w:t>
      </w:r>
      <w:proofErr w:type="gramEnd"/>
      <w:r w:rsidR="005C7C20">
        <w:rPr>
          <w:sz w:val="28"/>
          <w:szCs w:val="28"/>
        </w:rPr>
        <w:t xml:space="preserve"> они требуют от учащихся не только знаний, но еще и умений применять эти знания в новых ситуациях, сообразительности. Так как лабораторная работа может проверить</w:t>
      </w:r>
      <w:r w:rsidR="00E87390">
        <w:rPr>
          <w:sz w:val="28"/>
          <w:szCs w:val="28"/>
        </w:rPr>
        <w:t xml:space="preserve"> ограниченный круг деятельности, я ее комбинирую с такими формами контроля как диктант или тест.</w:t>
      </w:r>
    </w:p>
    <w:p w:rsidR="00E87390" w:rsidRDefault="002A27E9" w:rsidP="00E873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Кроссворды, головоломки, ребусы, шарады, викторины – </w:t>
      </w:r>
      <w:r>
        <w:rPr>
          <w:sz w:val="28"/>
          <w:szCs w:val="28"/>
        </w:rPr>
        <w:t>полезное занятие способное тренировать внимание и память.</w:t>
      </w:r>
    </w:p>
    <w:p w:rsidR="00BB581E" w:rsidRPr="00BB581E" w:rsidRDefault="00BB581E" w:rsidP="00BB5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контроля знаний.</w:t>
      </w:r>
    </w:p>
    <w:tbl>
      <w:tblPr>
        <w:tblStyle w:val="a6"/>
        <w:tblW w:w="0" w:type="auto"/>
        <w:tblLook w:val="04A0"/>
      </w:tblPr>
      <w:tblGrid>
        <w:gridCol w:w="3284"/>
        <w:gridCol w:w="3285"/>
        <w:gridCol w:w="3285"/>
      </w:tblGrid>
      <w:tr w:rsidR="002A27E9" w:rsidTr="002A27E9">
        <w:tc>
          <w:tcPr>
            <w:tcW w:w="3284" w:type="dxa"/>
          </w:tcPr>
          <w:p w:rsidR="002A27E9" w:rsidRPr="002A27E9" w:rsidRDefault="002A27E9" w:rsidP="002A2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2A27E9">
              <w:rPr>
                <w:b/>
                <w:sz w:val="28"/>
                <w:szCs w:val="28"/>
              </w:rPr>
              <w:t>иды контроля</w:t>
            </w:r>
          </w:p>
        </w:tc>
        <w:tc>
          <w:tcPr>
            <w:tcW w:w="3285" w:type="dxa"/>
          </w:tcPr>
          <w:p w:rsidR="002A27E9" w:rsidRPr="002A27E9" w:rsidRDefault="002A27E9" w:rsidP="002A2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285" w:type="dxa"/>
          </w:tcPr>
          <w:p w:rsidR="002A27E9" w:rsidRPr="002A27E9" w:rsidRDefault="002A27E9" w:rsidP="002A2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методы</w:t>
            </w:r>
          </w:p>
        </w:tc>
      </w:tr>
      <w:tr w:rsidR="002A27E9" w:rsidTr="002A27E9">
        <w:tc>
          <w:tcPr>
            <w:tcW w:w="3284" w:type="dxa"/>
          </w:tcPr>
          <w:p w:rsidR="002A27E9" w:rsidRPr="002A27E9" w:rsidRDefault="002A27E9" w:rsidP="002A2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вводный</w:t>
            </w:r>
          </w:p>
        </w:tc>
        <w:tc>
          <w:tcPr>
            <w:tcW w:w="3285" w:type="dxa"/>
          </w:tcPr>
          <w:p w:rsidR="002A27E9" w:rsidRDefault="002A27E9" w:rsidP="002A2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знаний школьников, общая эрудиция</w:t>
            </w:r>
          </w:p>
        </w:tc>
        <w:tc>
          <w:tcPr>
            <w:tcW w:w="3285" w:type="dxa"/>
          </w:tcPr>
          <w:p w:rsidR="002A27E9" w:rsidRDefault="002A27E9" w:rsidP="00E87390">
            <w:pPr>
              <w:jc w:val="both"/>
              <w:rPr>
                <w:sz w:val="28"/>
                <w:szCs w:val="28"/>
              </w:rPr>
            </w:pPr>
          </w:p>
        </w:tc>
      </w:tr>
      <w:tr w:rsidR="002A27E9" w:rsidTr="002A27E9">
        <w:tc>
          <w:tcPr>
            <w:tcW w:w="3284" w:type="dxa"/>
          </w:tcPr>
          <w:p w:rsidR="002A27E9" w:rsidRPr="002A27E9" w:rsidRDefault="002A27E9" w:rsidP="002A2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текущий</w:t>
            </w:r>
          </w:p>
        </w:tc>
        <w:tc>
          <w:tcPr>
            <w:tcW w:w="3285" w:type="dxa"/>
          </w:tcPr>
          <w:p w:rsidR="002A27E9" w:rsidRDefault="002A27E9" w:rsidP="002A2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учебного материала по теме, учебной единице</w:t>
            </w:r>
          </w:p>
        </w:tc>
        <w:tc>
          <w:tcPr>
            <w:tcW w:w="3285" w:type="dxa"/>
          </w:tcPr>
          <w:p w:rsidR="002A27E9" w:rsidRDefault="002A27E9" w:rsidP="00E87390">
            <w:pPr>
              <w:jc w:val="both"/>
              <w:rPr>
                <w:sz w:val="28"/>
                <w:szCs w:val="28"/>
              </w:rPr>
            </w:pPr>
          </w:p>
        </w:tc>
      </w:tr>
      <w:tr w:rsidR="002A27E9" w:rsidTr="002A27E9">
        <w:tc>
          <w:tcPr>
            <w:tcW w:w="3284" w:type="dxa"/>
          </w:tcPr>
          <w:p w:rsidR="002A27E9" w:rsidRPr="002A27E9" w:rsidRDefault="00BB581E" w:rsidP="002A2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коррекция</w:t>
            </w:r>
          </w:p>
        </w:tc>
        <w:tc>
          <w:tcPr>
            <w:tcW w:w="3285" w:type="dxa"/>
          </w:tcPr>
          <w:p w:rsidR="002A27E9" w:rsidRDefault="00BB581E" w:rsidP="00BB5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пробелов</w:t>
            </w:r>
          </w:p>
        </w:tc>
        <w:tc>
          <w:tcPr>
            <w:tcW w:w="3285" w:type="dxa"/>
          </w:tcPr>
          <w:p w:rsidR="002A27E9" w:rsidRDefault="002A27E9" w:rsidP="00E87390">
            <w:pPr>
              <w:jc w:val="both"/>
              <w:rPr>
                <w:sz w:val="28"/>
                <w:szCs w:val="28"/>
              </w:rPr>
            </w:pPr>
          </w:p>
        </w:tc>
      </w:tr>
      <w:tr w:rsidR="002A27E9" w:rsidTr="002A27E9">
        <w:tc>
          <w:tcPr>
            <w:tcW w:w="3284" w:type="dxa"/>
          </w:tcPr>
          <w:p w:rsidR="002A27E9" w:rsidRPr="00BB581E" w:rsidRDefault="00BB581E" w:rsidP="00BB5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итоговый</w:t>
            </w:r>
          </w:p>
        </w:tc>
        <w:tc>
          <w:tcPr>
            <w:tcW w:w="3285" w:type="dxa"/>
          </w:tcPr>
          <w:p w:rsidR="002A27E9" w:rsidRDefault="00BB581E" w:rsidP="00BB5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 поставленных задач</w:t>
            </w:r>
          </w:p>
        </w:tc>
        <w:tc>
          <w:tcPr>
            <w:tcW w:w="3285" w:type="dxa"/>
          </w:tcPr>
          <w:p w:rsidR="002A27E9" w:rsidRDefault="002A27E9" w:rsidP="00E87390">
            <w:pPr>
              <w:jc w:val="both"/>
              <w:rPr>
                <w:sz w:val="28"/>
                <w:szCs w:val="28"/>
              </w:rPr>
            </w:pPr>
          </w:p>
        </w:tc>
      </w:tr>
    </w:tbl>
    <w:p w:rsidR="00B53EA0" w:rsidRDefault="00B53EA0" w:rsidP="00E87390">
      <w:pPr>
        <w:jc w:val="both"/>
        <w:rPr>
          <w:sz w:val="28"/>
          <w:szCs w:val="28"/>
        </w:rPr>
      </w:pPr>
    </w:p>
    <w:p w:rsidR="00B53EA0" w:rsidRDefault="006B6057" w:rsidP="006B6057">
      <w:pPr>
        <w:jc w:val="center"/>
        <w:rPr>
          <w:b/>
          <w:sz w:val="28"/>
          <w:szCs w:val="28"/>
        </w:rPr>
      </w:pPr>
      <w:r w:rsidRPr="006B6057">
        <w:rPr>
          <w:b/>
          <w:sz w:val="28"/>
          <w:szCs w:val="28"/>
        </w:rPr>
        <w:t>Список источников и литературы</w:t>
      </w:r>
    </w:p>
    <w:p w:rsidR="006B6057" w:rsidRDefault="006B6057" w:rsidP="006B6057">
      <w:pPr>
        <w:jc w:val="center"/>
        <w:rPr>
          <w:b/>
          <w:sz w:val="28"/>
          <w:szCs w:val="28"/>
        </w:rPr>
      </w:pPr>
    </w:p>
    <w:p w:rsidR="00B53EA0" w:rsidRPr="003D44A8" w:rsidRDefault="003D44A8" w:rsidP="003D44A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3D44A8">
        <w:rPr>
          <w:sz w:val="28"/>
          <w:szCs w:val="28"/>
        </w:rPr>
        <w:t>Козачек</w:t>
      </w:r>
      <w:proofErr w:type="spellEnd"/>
      <w:r w:rsidRPr="003D44A8">
        <w:rPr>
          <w:sz w:val="28"/>
          <w:szCs w:val="28"/>
        </w:rPr>
        <w:t xml:space="preserve">, Т.В. Биология. 8 класс: поурочные планы по учебнику Н.И. Сонина, М.Р. </w:t>
      </w:r>
      <w:proofErr w:type="spellStart"/>
      <w:r w:rsidRPr="003D44A8">
        <w:rPr>
          <w:sz w:val="28"/>
          <w:szCs w:val="28"/>
        </w:rPr>
        <w:t>Сапина</w:t>
      </w:r>
      <w:proofErr w:type="spellEnd"/>
      <w:r w:rsidRPr="003D44A8">
        <w:rPr>
          <w:sz w:val="28"/>
          <w:szCs w:val="28"/>
        </w:rPr>
        <w:t xml:space="preserve"> «Человек» / Т.В. </w:t>
      </w:r>
      <w:proofErr w:type="spellStart"/>
      <w:r w:rsidRPr="003D44A8">
        <w:rPr>
          <w:sz w:val="28"/>
          <w:szCs w:val="28"/>
        </w:rPr>
        <w:t>Козачек</w:t>
      </w:r>
      <w:proofErr w:type="spellEnd"/>
      <w:r w:rsidRPr="003D44A8">
        <w:rPr>
          <w:sz w:val="28"/>
          <w:szCs w:val="28"/>
        </w:rPr>
        <w:t>.- Волгоград: Учитель, 2006. – 328с.</w:t>
      </w:r>
    </w:p>
    <w:p w:rsidR="003D44A8" w:rsidRDefault="00146715" w:rsidP="003D44A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Гуменюк</w:t>
      </w:r>
      <w:proofErr w:type="spellEnd"/>
      <w:r>
        <w:rPr>
          <w:sz w:val="28"/>
          <w:szCs w:val="28"/>
        </w:rPr>
        <w:t>, М.М. Биология. 9 класс: поурочные планы по учебнику С. Г. Мамонтова, В.Б. Захарова, И.Б. Агафоновой, Н.И. Сонина /</w:t>
      </w:r>
      <w:r w:rsidR="00067B7B">
        <w:rPr>
          <w:sz w:val="28"/>
          <w:szCs w:val="28"/>
        </w:rPr>
        <w:t xml:space="preserve"> М.М.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Гуменюк</w:t>
      </w:r>
      <w:proofErr w:type="spellEnd"/>
      <w:r w:rsidR="00067B7B">
        <w:rPr>
          <w:sz w:val="28"/>
          <w:szCs w:val="28"/>
        </w:rPr>
        <w:t xml:space="preserve"> </w:t>
      </w:r>
      <w:r>
        <w:rPr>
          <w:sz w:val="28"/>
          <w:szCs w:val="28"/>
        </w:rPr>
        <w:t>– Волгоград: Учитель, 2012. – 312с.</w:t>
      </w:r>
    </w:p>
    <w:p w:rsidR="00146715" w:rsidRDefault="00067B7B" w:rsidP="003D44A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Воронина, Г.А. Школьные олимпиады. Биология. 6 – 9 классы / Г.А. Воронина – М., 2011. – 176с.</w:t>
      </w:r>
    </w:p>
    <w:p w:rsidR="00BE53CE" w:rsidRDefault="00C01FA5" w:rsidP="005345CD">
      <w:pPr>
        <w:pStyle w:val="a3"/>
        <w:numPr>
          <w:ilvl w:val="0"/>
          <w:numId w:val="13"/>
        </w:numPr>
        <w:jc w:val="both"/>
      </w:pPr>
      <w:r w:rsidRPr="0029337F">
        <w:rPr>
          <w:sz w:val="28"/>
          <w:szCs w:val="28"/>
        </w:rPr>
        <w:t xml:space="preserve">Краева, Е.В. Тесты по биологии. 8 класс. К учебнику Н.И. Сонина, М.Р. </w:t>
      </w:r>
      <w:proofErr w:type="spellStart"/>
      <w:r w:rsidRPr="0029337F">
        <w:rPr>
          <w:sz w:val="28"/>
          <w:szCs w:val="28"/>
        </w:rPr>
        <w:t>Сапина</w:t>
      </w:r>
      <w:proofErr w:type="spellEnd"/>
      <w:r w:rsidRPr="0029337F">
        <w:rPr>
          <w:sz w:val="28"/>
          <w:szCs w:val="28"/>
        </w:rPr>
        <w:t xml:space="preserve"> «Биология. Человек. 8 класс» / Е.В. Краева. М., 2008. 158с.</w:t>
      </w:r>
    </w:p>
    <w:sectPr w:rsidR="00BE53CE" w:rsidSect="008C1F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5B9"/>
    <w:multiLevelType w:val="hybridMultilevel"/>
    <w:tmpl w:val="1F402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7071D"/>
    <w:multiLevelType w:val="hybridMultilevel"/>
    <w:tmpl w:val="748C8804"/>
    <w:lvl w:ilvl="0" w:tplc="D9900B9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137D6"/>
    <w:multiLevelType w:val="hybridMultilevel"/>
    <w:tmpl w:val="CEF07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56F0C"/>
    <w:multiLevelType w:val="hybridMultilevel"/>
    <w:tmpl w:val="CA42FFF0"/>
    <w:lvl w:ilvl="0" w:tplc="D9900B9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43350"/>
    <w:multiLevelType w:val="hybridMultilevel"/>
    <w:tmpl w:val="9A88E56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43346DC0"/>
    <w:multiLevelType w:val="hybridMultilevel"/>
    <w:tmpl w:val="75BC4F04"/>
    <w:lvl w:ilvl="0" w:tplc="D9900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904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184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8F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6A7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9EB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0C2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7AB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2C0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4C91C98"/>
    <w:multiLevelType w:val="hybridMultilevel"/>
    <w:tmpl w:val="093C9ABC"/>
    <w:lvl w:ilvl="0" w:tplc="D9900B9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90D8F"/>
    <w:multiLevelType w:val="hybridMultilevel"/>
    <w:tmpl w:val="9B548C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3318E1"/>
    <w:multiLevelType w:val="hybridMultilevel"/>
    <w:tmpl w:val="4958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14E21"/>
    <w:multiLevelType w:val="hybridMultilevel"/>
    <w:tmpl w:val="34D4FD72"/>
    <w:lvl w:ilvl="0" w:tplc="D9900B9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80540"/>
    <w:multiLevelType w:val="hybridMultilevel"/>
    <w:tmpl w:val="7B9A4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ED59C1"/>
    <w:multiLevelType w:val="hybridMultilevel"/>
    <w:tmpl w:val="9AB46E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3EA0"/>
    <w:rsid w:val="00067B7B"/>
    <w:rsid w:val="000A0569"/>
    <w:rsid w:val="00102C54"/>
    <w:rsid w:val="00121D6D"/>
    <w:rsid w:val="00143F45"/>
    <w:rsid w:val="00146715"/>
    <w:rsid w:val="001837FB"/>
    <w:rsid w:val="00253819"/>
    <w:rsid w:val="002624F7"/>
    <w:rsid w:val="0029337F"/>
    <w:rsid w:val="002A27E9"/>
    <w:rsid w:val="002A3781"/>
    <w:rsid w:val="002D3523"/>
    <w:rsid w:val="003218CF"/>
    <w:rsid w:val="003D44A8"/>
    <w:rsid w:val="003F4B56"/>
    <w:rsid w:val="004051C8"/>
    <w:rsid w:val="004B1A7B"/>
    <w:rsid w:val="00522E5C"/>
    <w:rsid w:val="005345CD"/>
    <w:rsid w:val="005C7C20"/>
    <w:rsid w:val="006B0C57"/>
    <w:rsid w:val="006B288C"/>
    <w:rsid w:val="006B6057"/>
    <w:rsid w:val="006E1A4B"/>
    <w:rsid w:val="00725443"/>
    <w:rsid w:val="007D5062"/>
    <w:rsid w:val="007E6D5D"/>
    <w:rsid w:val="00816077"/>
    <w:rsid w:val="008C0F16"/>
    <w:rsid w:val="008C1F41"/>
    <w:rsid w:val="008D24AA"/>
    <w:rsid w:val="008E0D98"/>
    <w:rsid w:val="009223CB"/>
    <w:rsid w:val="00922B7D"/>
    <w:rsid w:val="0094535C"/>
    <w:rsid w:val="009C3943"/>
    <w:rsid w:val="009C7140"/>
    <w:rsid w:val="00A138C4"/>
    <w:rsid w:val="00A524E3"/>
    <w:rsid w:val="00AB4631"/>
    <w:rsid w:val="00AB527A"/>
    <w:rsid w:val="00B06B37"/>
    <w:rsid w:val="00B074FD"/>
    <w:rsid w:val="00B53EA0"/>
    <w:rsid w:val="00BB581E"/>
    <w:rsid w:val="00BE53CE"/>
    <w:rsid w:val="00BF18EE"/>
    <w:rsid w:val="00C01FA5"/>
    <w:rsid w:val="00D54A98"/>
    <w:rsid w:val="00D646DC"/>
    <w:rsid w:val="00D70C13"/>
    <w:rsid w:val="00E05E61"/>
    <w:rsid w:val="00E06158"/>
    <w:rsid w:val="00E8351F"/>
    <w:rsid w:val="00E87390"/>
    <w:rsid w:val="00EF1588"/>
    <w:rsid w:val="00F27DB4"/>
    <w:rsid w:val="00F701A1"/>
    <w:rsid w:val="00FF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8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F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F4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2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dcterms:created xsi:type="dcterms:W3CDTF">2012-04-10T14:37:00Z</dcterms:created>
  <dcterms:modified xsi:type="dcterms:W3CDTF">2012-04-12T04:57:00Z</dcterms:modified>
</cp:coreProperties>
</file>